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3"/>
      </w:tblGrid>
      <w:tr w:rsidR="0037258F" w14:paraId="1DA294AA" w14:textId="77777777" w:rsidTr="0081302E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94A9" w14:textId="5162A959" w:rsidR="0037258F" w:rsidRDefault="0081302E">
            <w:pPr>
              <w:jc w:val="center"/>
            </w:pPr>
            <w:r>
              <w:object w:dxaOrig="5250" w:dyaOrig="5250" w14:anchorId="1DA29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283.5pt;visibility:visible;mso-wrap-style:square" o:ole="">
                  <v:imagedata r:id="rId8" o:title=""/>
                </v:shape>
                <o:OLEObject Type="Embed" ProgID="StaticMetafile" ShapeID="_x0000_i1025" DrawAspect="Content" ObjectID="_1615618476" r:id="rId9"/>
              </w:object>
            </w:r>
          </w:p>
        </w:tc>
      </w:tr>
      <w:tr w:rsidR="0037258F" w14:paraId="1DA294B4" w14:textId="77777777" w:rsidTr="0081302E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94AB" w14:textId="1CEF5851" w:rsidR="0037258F" w:rsidRPr="00465944" w:rsidRDefault="00051B29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>A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dministratorem systemu monitoringu </w:t>
            </w:r>
            <w:r w:rsidR="00AC7990">
              <w:rPr>
                <w:rFonts w:ascii="Candara" w:eastAsia="Calibri" w:hAnsi="Candara" w:cs="Calibri"/>
                <w:sz w:val="24"/>
                <w:szCs w:val="24"/>
              </w:rPr>
              <w:t xml:space="preserve">jest Szkoła Podstawowa nr </w:t>
            </w:r>
            <w:r w:rsidR="00CB4919">
              <w:rPr>
                <w:rFonts w:ascii="Candara" w:eastAsia="Calibri" w:hAnsi="Candara" w:cs="Calibri"/>
                <w:sz w:val="24"/>
                <w:szCs w:val="24"/>
              </w:rPr>
              <w:t>64 w Krakowie  ul. Sadzawki 1.</w:t>
            </w:r>
            <w:bookmarkStart w:id="0" w:name="_GoBack"/>
            <w:bookmarkEnd w:id="0"/>
          </w:p>
          <w:p w14:paraId="1DA294AC" w14:textId="2F38ED9C" w:rsidR="0037258F" w:rsidRPr="00465944" w:rsidRDefault="00854903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>Kontakt z Inspektorem Ochrony Danych</w:t>
            </w:r>
            <w:r w:rsidR="009E3F77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7C6BE2">
              <w:rPr>
                <w:rFonts w:ascii="Candara" w:eastAsia="Calibri" w:hAnsi="Candara" w:cs="Calibri"/>
                <w:sz w:val="24"/>
                <w:szCs w:val="24"/>
              </w:rPr>
              <w:t xml:space="preserve">możliwy jest pod adresem: </w:t>
            </w:r>
            <w:r w:rsidR="00CB4919">
              <w:rPr>
                <w:rFonts w:ascii="Candara" w:eastAsia="Calibri" w:hAnsi="Candara" w:cs="Calibri"/>
                <w:sz w:val="24"/>
                <w:szCs w:val="24"/>
              </w:rPr>
              <w:t>inspektor3</w:t>
            </w:r>
            <w:r w:rsidR="007C6BE2">
              <w:rPr>
                <w:rFonts w:ascii="Candara" w:eastAsia="Calibri" w:hAnsi="Candara" w:cs="Calibri"/>
                <w:sz w:val="24"/>
                <w:szCs w:val="24"/>
              </w:rPr>
              <w:t>@</w:t>
            </w:r>
            <w:r w:rsidR="00CB4919">
              <w:rPr>
                <w:rFonts w:ascii="Candara" w:eastAsia="Calibri" w:hAnsi="Candara" w:cs="Calibri"/>
                <w:sz w:val="24"/>
                <w:szCs w:val="24"/>
              </w:rPr>
              <w:t>mjo.krakow.pl</w:t>
            </w:r>
          </w:p>
          <w:p w14:paraId="1DA294AD" w14:textId="1210F5EE" w:rsidR="0037258F" w:rsidRPr="00465944" w:rsidRDefault="007F44D0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Celem stosowania monitoringu jest zapewnienie bezpieczeństwa oraz </w:t>
            </w:r>
            <w:r w:rsidR="008F534C">
              <w:rPr>
                <w:rFonts w:ascii="Candara" w:eastAsia="Calibri" w:hAnsi="Candara" w:cs="Calibri"/>
                <w:sz w:val="24"/>
                <w:szCs w:val="24"/>
              </w:rPr>
              <w:t>dochodzenie i obrona przed roszczeniami zgodnie z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 art. 6, ust. 1 lit. </w:t>
            </w:r>
            <w:r w:rsidR="007C6BE2">
              <w:rPr>
                <w:rFonts w:ascii="Candara" w:eastAsia="Calibri" w:hAnsi="Candara" w:cs="Calibri"/>
                <w:sz w:val="24"/>
                <w:szCs w:val="24"/>
              </w:rPr>
              <w:t>c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) </w:t>
            </w:r>
            <w:r w:rsidR="008F534C">
              <w:rPr>
                <w:rFonts w:ascii="Candara" w:eastAsia="Calibri" w:hAnsi="Candara" w:cs="Calibri"/>
                <w:sz w:val="24"/>
                <w:szCs w:val="24"/>
              </w:rPr>
              <w:t xml:space="preserve">oraz e)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>RODO</w:t>
            </w:r>
            <w:r w:rsidR="004D4B99"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1DA294AF" w14:textId="5A9E04E1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Osoba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>zarejestrowana przez system monitoringu ma prawo do dostępu do danych osobowych</w:t>
            </w:r>
            <w:r w:rsidR="003E7447">
              <w:rPr>
                <w:rFonts w:ascii="Candara" w:eastAsia="Calibri" w:hAnsi="Candara" w:cs="Calibri"/>
                <w:sz w:val="24"/>
                <w:szCs w:val="24"/>
              </w:rPr>
              <w:t xml:space="preserve">, prawo do </w:t>
            </w:r>
            <w:r w:rsidR="00D51ABC">
              <w:rPr>
                <w:rFonts w:ascii="Candara" w:eastAsia="Calibri" w:hAnsi="Candara" w:cs="Calibri"/>
                <w:sz w:val="24"/>
                <w:szCs w:val="24"/>
              </w:rPr>
              <w:t>wniesienia</w:t>
            </w:r>
            <w:r w:rsidR="003E7447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3E7447" w:rsidRPr="003E7447">
              <w:rPr>
                <w:rFonts w:ascii="Candara" w:eastAsia="Calibri" w:hAnsi="Candara" w:cs="Calibri"/>
                <w:b/>
                <w:sz w:val="24"/>
                <w:szCs w:val="24"/>
              </w:rPr>
              <w:t>sprzeciwu</w:t>
            </w:r>
            <w:r w:rsidR="00DE375F">
              <w:rPr>
                <w:rFonts w:ascii="Candara" w:eastAsia="Calibri" w:hAnsi="Candara" w:cs="Calibri"/>
                <w:b/>
                <w:sz w:val="24"/>
                <w:szCs w:val="24"/>
              </w:rPr>
              <w:t xml:space="preserve">, </w:t>
            </w:r>
            <w:r w:rsidR="00DE375F">
              <w:rPr>
                <w:rFonts w:ascii="Candara" w:eastAsia="Calibri" w:hAnsi="Candara" w:cs="Calibri"/>
                <w:sz w:val="24"/>
                <w:szCs w:val="24"/>
              </w:rPr>
              <w:t>ograniczenia przetwarzania</w:t>
            </w:r>
          </w:p>
          <w:p w14:paraId="1DA294B0" w14:textId="5FE5B372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eastAsia="Calibri" w:hAnsi="Candara" w:cs="Calibri"/>
                <w:sz w:val="24"/>
                <w:szCs w:val="24"/>
              </w:rPr>
              <w:t xml:space="preserve">Osobie </w:t>
            </w:r>
            <w:r w:rsidR="00FA5E53" w:rsidRPr="00465944">
              <w:rPr>
                <w:rFonts w:ascii="Candara" w:eastAsia="Calibri" w:hAnsi="Candara" w:cs="Calibri"/>
                <w:sz w:val="24"/>
                <w:szCs w:val="24"/>
              </w:rPr>
              <w:t>zarejestrowanej przez system monitoringu przysługuje prawo wniesienia skargi do organu nadzorczego</w:t>
            </w:r>
          </w:p>
          <w:p w14:paraId="1DA294B1" w14:textId="69BBF0AB" w:rsidR="0037258F" w:rsidRPr="00465944" w:rsidRDefault="00DE4C3D">
            <w:pPr>
              <w:numPr>
                <w:ilvl w:val="0"/>
                <w:numId w:val="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65944">
              <w:rPr>
                <w:rFonts w:ascii="Candara" w:hAnsi="Candara"/>
                <w:sz w:val="24"/>
                <w:szCs w:val="24"/>
              </w:rPr>
              <w:t xml:space="preserve">Więcej </w:t>
            </w:r>
            <w:r w:rsidR="00FA5E53" w:rsidRPr="00465944">
              <w:rPr>
                <w:rFonts w:ascii="Candara" w:hAnsi="Candara"/>
                <w:sz w:val="24"/>
                <w:szCs w:val="24"/>
              </w:rPr>
              <w:t xml:space="preserve">informacji nt. </w:t>
            </w:r>
            <w:r>
              <w:rPr>
                <w:rFonts w:ascii="Candara" w:hAnsi="Candara"/>
                <w:sz w:val="24"/>
                <w:szCs w:val="24"/>
              </w:rPr>
              <w:t>m</w:t>
            </w:r>
            <w:r w:rsidRPr="00465944">
              <w:rPr>
                <w:rFonts w:ascii="Candara" w:hAnsi="Candara"/>
                <w:sz w:val="24"/>
                <w:szCs w:val="24"/>
              </w:rPr>
              <w:t xml:space="preserve">onitoringu </w:t>
            </w:r>
            <w:r w:rsidR="00FA5E53" w:rsidRPr="00465944">
              <w:rPr>
                <w:rFonts w:ascii="Candara" w:hAnsi="Candara"/>
                <w:sz w:val="24"/>
                <w:szCs w:val="24"/>
              </w:rPr>
              <w:t xml:space="preserve">znajduje się </w:t>
            </w:r>
            <w:r w:rsidR="001C76EE">
              <w:rPr>
                <w:rFonts w:ascii="Candara" w:hAnsi="Candara"/>
                <w:sz w:val="24"/>
                <w:szCs w:val="24"/>
              </w:rPr>
              <w:t xml:space="preserve">na stronie internetowej szkoły w zakładce RODO lub </w:t>
            </w:r>
            <w:r w:rsidR="00753E71">
              <w:rPr>
                <w:rFonts w:ascii="Candara" w:hAnsi="Candara"/>
                <w:sz w:val="24"/>
                <w:szCs w:val="24"/>
              </w:rPr>
              <w:t xml:space="preserve">w </w:t>
            </w:r>
            <w:r w:rsidR="00B80746">
              <w:rPr>
                <w:rFonts w:ascii="Candara" w:hAnsi="Candara"/>
                <w:sz w:val="24"/>
                <w:szCs w:val="24"/>
              </w:rPr>
              <w:t>sekretariacie szkoły.</w:t>
            </w:r>
          </w:p>
          <w:p w14:paraId="1DA294B2" w14:textId="77777777" w:rsidR="0037258F" w:rsidRDefault="0037258F">
            <w:pPr>
              <w:jc w:val="both"/>
            </w:pPr>
          </w:p>
          <w:p w14:paraId="1DA294B3" w14:textId="77777777" w:rsidR="0037258F" w:rsidRDefault="0037258F">
            <w:pPr>
              <w:jc w:val="both"/>
            </w:pPr>
          </w:p>
        </w:tc>
      </w:tr>
    </w:tbl>
    <w:p w14:paraId="1DA294B5" w14:textId="77777777" w:rsidR="0037258F" w:rsidRDefault="0037258F">
      <w:pPr>
        <w:spacing w:after="160"/>
      </w:pPr>
    </w:p>
    <w:p w14:paraId="1DA294B6" w14:textId="77777777" w:rsidR="0037258F" w:rsidRDefault="0037258F">
      <w:pPr>
        <w:spacing w:after="160"/>
      </w:pPr>
    </w:p>
    <w:sectPr w:rsidR="003725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DAC5" w14:textId="77777777" w:rsidR="007F6809" w:rsidRDefault="007F6809">
      <w:r>
        <w:separator/>
      </w:r>
    </w:p>
  </w:endnote>
  <w:endnote w:type="continuationSeparator" w:id="0">
    <w:p w14:paraId="19C8E197" w14:textId="77777777" w:rsidR="007F6809" w:rsidRDefault="007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7170" w14:textId="77777777" w:rsidR="007F6809" w:rsidRDefault="007F6809">
      <w:r>
        <w:rPr>
          <w:color w:val="000000"/>
        </w:rPr>
        <w:separator/>
      </w:r>
    </w:p>
  </w:footnote>
  <w:footnote w:type="continuationSeparator" w:id="0">
    <w:p w14:paraId="7D4CB9A2" w14:textId="77777777" w:rsidR="007F6809" w:rsidRDefault="007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FB1"/>
    <w:multiLevelType w:val="multilevel"/>
    <w:tmpl w:val="54A0FD8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F"/>
    <w:rsid w:val="00051B29"/>
    <w:rsid w:val="00186BB3"/>
    <w:rsid w:val="001C76EE"/>
    <w:rsid w:val="0037258F"/>
    <w:rsid w:val="003C2F68"/>
    <w:rsid w:val="003E7447"/>
    <w:rsid w:val="00465944"/>
    <w:rsid w:val="004D4B99"/>
    <w:rsid w:val="00525D1B"/>
    <w:rsid w:val="00753E71"/>
    <w:rsid w:val="007A05C2"/>
    <w:rsid w:val="007C6BE2"/>
    <w:rsid w:val="007F44D0"/>
    <w:rsid w:val="007F6809"/>
    <w:rsid w:val="0081302E"/>
    <w:rsid w:val="00854903"/>
    <w:rsid w:val="008928FF"/>
    <w:rsid w:val="008C5140"/>
    <w:rsid w:val="008F51E8"/>
    <w:rsid w:val="008F534C"/>
    <w:rsid w:val="009E3F77"/>
    <w:rsid w:val="009F17F4"/>
    <w:rsid w:val="00A069B1"/>
    <w:rsid w:val="00AC7990"/>
    <w:rsid w:val="00B80746"/>
    <w:rsid w:val="00BC3EDB"/>
    <w:rsid w:val="00CB4919"/>
    <w:rsid w:val="00D03380"/>
    <w:rsid w:val="00D51ABC"/>
    <w:rsid w:val="00DE375F"/>
    <w:rsid w:val="00DE4C3D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4A7"/>
  <w15:docId w15:val="{739EE5AF-E15B-4E81-BA19-78095E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3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E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E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E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D62D-E3E6-44BD-A846-426840D8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Leśniewicz</dc:creator>
  <cp:lastModifiedBy>Ewa</cp:lastModifiedBy>
  <cp:revision>5</cp:revision>
  <dcterms:created xsi:type="dcterms:W3CDTF">2019-02-19T08:01:00Z</dcterms:created>
  <dcterms:modified xsi:type="dcterms:W3CDTF">2019-04-01T08:08:00Z</dcterms:modified>
</cp:coreProperties>
</file>