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5EB" w14:textId="77777777" w:rsidR="00E06FFB" w:rsidRDefault="00CB688D" w:rsidP="00CB6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C">
        <w:rPr>
          <w:rFonts w:ascii="Times New Roman" w:hAnsi="Times New Roman" w:cs="Times New Roman"/>
          <w:b/>
          <w:sz w:val="28"/>
          <w:szCs w:val="28"/>
        </w:rPr>
        <w:t xml:space="preserve">Procedury bezpieczeństwa w okresie epidemii COVID-19 na terenie </w:t>
      </w:r>
    </w:p>
    <w:p w14:paraId="4DBA312B" w14:textId="0A95350F" w:rsidR="00CB1D5D" w:rsidRPr="00724C1C" w:rsidRDefault="00CB1D5D" w:rsidP="00CB6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C">
        <w:rPr>
          <w:rFonts w:ascii="Times New Roman" w:hAnsi="Times New Roman" w:cs="Times New Roman"/>
          <w:b/>
          <w:sz w:val="28"/>
          <w:szCs w:val="28"/>
        </w:rPr>
        <w:t>Szkoły Podstawowej nr 64</w:t>
      </w:r>
      <w:r w:rsidR="00CB688D" w:rsidRPr="00724C1C">
        <w:rPr>
          <w:rFonts w:ascii="Times New Roman" w:hAnsi="Times New Roman" w:cs="Times New Roman"/>
          <w:b/>
          <w:sz w:val="28"/>
          <w:szCs w:val="28"/>
        </w:rPr>
        <w:t xml:space="preserve"> w Krakowie </w:t>
      </w:r>
      <w:r w:rsidR="002D77C2" w:rsidRPr="00724C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390323C5" w14:textId="4EFFD9EE" w:rsidR="00CB688D" w:rsidRDefault="00CB688D" w:rsidP="00724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485870DD" w14:textId="77777777" w:rsidR="00724C1C" w:rsidRPr="00724C1C" w:rsidRDefault="00724C1C" w:rsidP="00724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00147" w14:textId="47F2C3D1" w:rsidR="00CB688D" w:rsidRDefault="00CB688D" w:rsidP="00724C1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Wytyczne MEN, MZ i GIS</w:t>
      </w:r>
      <w:r w:rsidRPr="00724C1C" w:rsidDel="00712A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2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dla publicznych i niepublicznych szkół i placówek od 1</w:t>
      </w:r>
      <w:r w:rsidR="00620CBA" w:rsidRPr="0072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09.</w:t>
      </w:r>
      <w:r w:rsidRPr="0072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2020</w:t>
      </w:r>
      <w:r w:rsidR="00620CBA" w:rsidRPr="0072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2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r. ogłoszone dnia 5 sierpnia 2020 r.</w:t>
      </w:r>
    </w:p>
    <w:p w14:paraId="474F101A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1BDC9EC" w14:textId="3516D807" w:rsidR="00CB688D" w:rsidRDefault="00CB688D" w:rsidP="00724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CEL PROCEDURY:</w:t>
      </w:r>
    </w:p>
    <w:p w14:paraId="486A4A87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8475E" w14:textId="1EAE9170" w:rsidR="00CB688D" w:rsidRDefault="00CB688D" w:rsidP="0072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1C">
        <w:rPr>
          <w:rFonts w:ascii="Times New Roman" w:hAnsi="Times New Roman" w:cs="Times New Roman"/>
          <w:sz w:val="24"/>
          <w:szCs w:val="24"/>
        </w:rPr>
        <w:t>Procedura ma na celu ochronę zdrowia i życia wszystkich pracowników oraz uczniów, ich rodziców/prawnych opiekunów</w:t>
      </w:r>
      <w:r w:rsidR="00347952" w:rsidRPr="00724C1C">
        <w:rPr>
          <w:rFonts w:ascii="Times New Roman" w:hAnsi="Times New Roman" w:cs="Times New Roman"/>
          <w:sz w:val="24"/>
          <w:szCs w:val="24"/>
        </w:rPr>
        <w:t>, z</w:t>
      </w:r>
      <w:r w:rsidRPr="00724C1C">
        <w:rPr>
          <w:rFonts w:ascii="Times New Roman" w:hAnsi="Times New Roman" w:cs="Times New Roman"/>
          <w:sz w:val="24"/>
          <w:szCs w:val="24"/>
        </w:rPr>
        <w:t>apobieganie rozprzestrzenieniu się COVID-19 w szkole oraz określenie obowiązków i zadań nauczycieli, pracowników szkoły, uczniów</w:t>
      </w:r>
      <w:r w:rsidR="00CB1D5D" w:rsidRPr="00724C1C">
        <w:rPr>
          <w:rFonts w:ascii="Times New Roman" w:hAnsi="Times New Roman" w:cs="Times New Roman"/>
          <w:sz w:val="24"/>
          <w:szCs w:val="24"/>
        </w:rPr>
        <w:t xml:space="preserve"> </w:t>
      </w:r>
      <w:r w:rsidR="00CB1D5D" w:rsidRPr="00724C1C">
        <w:rPr>
          <w:rFonts w:ascii="Times New Roman" w:hAnsi="Times New Roman" w:cs="Times New Roman"/>
          <w:sz w:val="24"/>
          <w:szCs w:val="24"/>
        </w:rPr>
        <w:br/>
      </w:r>
      <w:r w:rsidRPr="00724C1C">
        <w:rPr>
          <w:rFonts w:ascii="Times New Roman" w:hAnsi="Times New Roman" w:cs="Times New Roman"/>
          <w:sz w:val="24"/>
          <w:szCs w:val="24"/>
        </w:rPr>
        <w:t xml:space="preserve">i </w:t>
      </w:r>
      <w:r w:rsidR="00CB1D5D" w:rsidRPr="00724C1C">
        <w:rPr>
          <w:rFonts w:ascii="Times New Roman" w:hAnsi="Times New Roman" w:cs="Times New Roman"/>
          <w:sz w:val="24"/>
          <w:szCs w:val="24"/>
        </w:rPr>
        <w:t>r</w:t>
      </w:r>
      <w:r w:rsidRPr="00724C1C">
        <w:rPr>
          <w:rFonts w:ascii="Times New Roman" w:hAnsi="Times New Roman" w:cs="Times New Roman"/>
          <w:sz w:val="24"/>
          <w:szCs w:val="24"/>
        </w:rPr>
        <w:t xml:space="preserve">odziców/prawnych opiekunów w sytuacji wystąpienia zachorowania lub jego podejrzenia. </w:t>
      </w:r>
    </w:p>
    <w:p w14:paraId="2A0E432A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69288" w14:textId="7F3DC2BB" w:rsidR="00CB688D" w:rsidRDefault="00CB688D" w:rsidP="00724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14:paraId="7F6477E4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0136B" w14:textId="37081B9D" w:rsidR="00CB688D" w:rsidRDefault="00CB688D" w:rsidP="0072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1C">
        <w:rPr>
          <w:rFonts w:ascii="Times New Roman" w:hAnsi="Times New Roman" w:cs="Times New Roman"/>
          <w:sz w:val="24"/>
          <w:szCs w:val="24"/>
        </w:rPr>
        <w:t>Procedura dotyczy bezpieczeństwa uczniów i pracowników na terenie szkoły.</w:t>
      </w:r>
    </w:p>
    <w:p w14:paraId="4D181BF1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5C98F" w14:textId="1201978B" w:rsidR="00CB688D" w:rsidRPr="00724C1C" w:rsidRDefault="00CB688D" w:rsidP="00724C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OGÓLNE</w:t>
      </w:r>
    </w:p>
    <w:p w14:paraId="6C340D92" w14:textId="77777777" w:rsidR="00724C1C" w:rsidRPr="00724C1C" w:rsidRDefault="00724C1C" w:rsidP="00724C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025D0C" w14:textId="27EB9F45" w:rsidR="00CB688D" w:rsidRPr="00724C1C" w:rsidRDefault="00CB688D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Za zapewnienie bezpieczeństwa i higienicznych warunków pobytu w szkole odpowiada Dyrektor Szkoły Podstawowej </w:t>
      </w:r>
      <w:r w:rsidR="00CB1D5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nr 64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Krakowie zwany dalej Dyrektorem.</w:t>
      </w:r>
    </w:p>
    <w:p w14:paraId="6DB9BBBF" w14:textId="20C0BE06" w:rsidR="00CB688D" w:rsidRPr="00724C1C" w:rsidRDefault="00CB688D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związku rozpoczęciem roku szkolnego 2020/2021 stosuje się wytyczne </w:t>
      </w:r>
      <w:r w:rsidR="009C17F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MEN, MZ i GIS dla publicznych i niepublicznych szkół i placówek od 1 września 2020 r.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6FBCA4" w14:textId="5BBC4FFB" w:rsidR="00347952" w:rsidRPr="00724C1C" w:rsidRDefault="00347952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C17F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CB688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rzy wejściu</w:t>
      </w:r>
      <w:r w:rsidR="009C17F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głównym do szkoły</w:t>
      </w:r>
      <w:r w:rsidR="00CB688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 się</w:t>
      </w:r>
      <w:r w:rsidR="009C17F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88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numery telefonów do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stacji sanitarno-epidemiologicznej oraz służb medycznych, a w sekretariacie szkoły do </w:t>
      </w:r>
      <w:r w:rsidR="00CB688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organu prowadzącego, z którymi należy się skontaktować w przypadku</w:t>
      </w:r>
      <w:r w:rsidR="009C17F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88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stwierdzenia objawów chorobowych u os</w:t>
      </w:r>
      <w:r w:rsidR="009C17F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oby znajdującej się na terenie s</w:t>
      </w:r>
      <w:r w:rsidR="00CB688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zkoły.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64878D" w14:textId="770B859C" w:rsidR="00CB688D" w:rsidRPr="00724C1C" w:rsidRDefault="00347952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B1D5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Zajęcia dydaktyczne w szkole odbywają się w godzinach od 7.1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0 do 1</w:t>
      </w:r>
      <w:r w:rsidR="00CB1D5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B1D5D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0, świetlica będzie czynna w godzinach 7:00 do 17:00.</w:t>
      </w:r>
    </w:p>
    <w:p w14:paraId="4DFE43FB" w14:textId="69DFA28A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5. Szkoła ustala pierwszeństwo załatwiania spraw administracyjnych w sposób zdalny: zgłaszanych drogą telefoniczną – 12 4</w:t>
      </w:r>
      <w:r w:rsidR="002B2D1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D1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D1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elektroniczną (dziennik </w:t>
      </w:r>
      <w:proofErr w:type="spellStart"/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adres poczty e-mail: </w:t>
      </w:r>
      <w:hyperlink r:id="rId8" w:history="1">
        <w:r w:rsidR="002B2D14" w:rsidRPr="00724C1C">
          <w:rPr>
            <w:rStyle w:val="Hipercze"/>
            <w:rFonts w:ascii="Times New Roman" w:hAnsi="Times New Roman" w:cs="Times New Roman"/>
            <w:sz w:val="24"/>
            <w:szCs w:val="24"/>
          </w:rPr>
          <w:t>sp64krakow@pro.onet.pl</w:t>
        </w:r>
      </w:hyperlink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E05FCC3" w14:textId="11A8C913" w:rsidR="000929EF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Ogranicza się do minimum wejścia na teren szkoły osób trzecich. Osoby te, w tym rodzice uczniów, wchodzą na teren szkoły wyłącznie po wcześniejszym umówieniu się. Są zobowiązani do dezynfekcji dłoni lub użycia rękawiczek ochronnych, założenia osłony ust </w:t>
      </w:r>
      <w:r w:rsidR="004B4D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 nosa oraz przestrzegania obowiązujących stref przebywania</w:t>
      </w:r>
      <w:r w:rsidR="002B2D1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 zachowania bezpiecznego odstępu od innych osób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8FD584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66D85" w14:textId="72F5F4E5" w:rsidR="00B971A7" w:rsidRPr="00724C1C" w:rsidRDefault="00B971A7" w:rsidP="00724C1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ODPOWIEDZIALNOŚCI:</w:t>
      </w:r>
    </w:p>
    <w:p w14:paraId="54D7EBA5" w14:textId="77777777" w:rsidR="00724C1C" w:rsidRPr="00724C1C" w:rsidRDefault="00724C1C" w:rsidP="00724C1C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E439AC" w14:textId="77777777" w:rsidR="00B971A7" w:rsidRPr="00724C1C" w:rsidRDefault="00B971A7" w:rsidP="00724C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Dyrektor</w:t>
      </w:r>
    </w:p>
    <w:p w14:paraId="02E3658F" w14:textId="4103E544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1. Zapewnia w budynku sprzęt, środki czystości i do dezynfekcji, które zapewnią bezpieczne korzystanie z pomieszczeń szkoły.</w:t>
      </w:r>
    </w:p>
    <w:p w14:paraId="68BBC430" w14:textId="77777777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2. Wyposaża pracowników w środki ochrony osobistej.</w:t>
      </w:r>
    </w:p>
    <w:p w14:paraId="066249D9" w14:textId="103B0C53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3. Zamieszcza przy wejściu do budynku i na korytarzu podajniki z płynem dezynfekującym oraz instrukcję informującą o rodzaju środka i sposobie jego zastosowania, a w toaletach plakaty z instrukcją mycia rąk.</w:t>
      </w:r>
    </w:p>
    <w:p w14:paraId="03B7BD3D" w14:textId="77777777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Wyposaża w maseczki/przyłbicę, rękawiczki i fartuch oraz pojemnik z płynem do dezynfekcji rąk osobę sprawującą opiekę nad uczniem, u którego stwierdzono objawy chorobowe.</w:t>
      </w:r>
    </w:p>
    <w:p w14:paraId="3AE37180" w14:textId="77777777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5. Organizuje pracę nauczycieli oraz pracowników obsługi i administracji na okres epidemii COVID-19, w tym nadzoruje prace porządkowe wykonywane przez pracowników szkoły zgodnie z powierzonymi im obowiązkami.</w:t>
      </w:r>
    </w:p>
    <w:p w14:paraId="42861903" w14:textId="77777777" w:rsidR="000929EF" w:rsidRPr="00724C1C" w:rsidRDefault="000929EF" w:rsidP="00724C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6.  Zapewnia termometr bezdotykowy dostępny w budynku szkoły.</w:t>
      </w:r>
    </w:p>
    <w:p w14:paraId="2D7A55F1" w14:textId="77777777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Wyznacza pracownika szkoły, który dokonuje pomiaru temperatury ucznia/pracownika 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razie podejrzenia zakażenia wirusem SARS-Co-V-2.</w:t>
      </w:r>
    </w:p>
    <w:p w14:paraId="493FCDD3" w14:textId="77777777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Dba o to, by z </w:t>
      </w:r>
      <w:proofErr w:type="spellStart"/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dydaktycznych usunięte zostały przedmioty, których nie da się skutecznie umyć lub zdezynfekować.</w:t>
      </w:r>
    </w:p>
    <w:p w14:paraId="258AF4CF" w14:textId="57E96860" w:rsidR="000929EF" w:rsidRPr="00724C1C" w:rsidRDefault="005F6B12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929EF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W przypadku stwierdzenia podejrzenia choroby u ucznia zapewnia sposób szybkiej, skutecznej komunikacji z rodzicami/prawnymi opiekunami ucznia przez telefony dostępne w budynku szkoły.</w:t>
      </w:r>
    </w:p>
    <w:p w14:paraId="5EDE68F6" w14:textId="17B142EE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6B1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Aktualizuje przez wychowawców numery telefonów do rodziców/prawnych opiekunów zamieszczonych w dzienniku elektronicznym </w:t>
      </w:r>
      <w:proofErr w:type="spellStart"/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05DFC7" w14:textId="115A622E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6B1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Informuje organ prowadzący o zaistnieniu podejrzenia zakażenia wirusem SARS-Co-V-2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 ucznia lub pracownika</w:t>
      </w:r>
      <w:r w:rsidR="005F6B12">
        <w:rPr>
          <w:rFonts w:ascii="Times New Roman" w:hAnsi="Times New Roman" w:cs="Times New Roman"/>
          <w:color w:val="000000" w:themeColor="text1"/>
          <w:sz w:val="24"/>
          <w:szCs w:val="24"/>
        </w:rPr>
        <w:t>, w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spółpracuje ze służbami sanitarnymi.</w:t>
      </w:r>
    </w:p>
    <w:p w14:paraId="0466943D" w14:textId="31AC3842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6B1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Instruuje pracowników o sposobie stosowania procedury postępowania na wypadek podejrzenia zakażenia.</w:t>
      </w:r>
    </w:p>
    <w:p w14:paraId="6E518B73" w14:textId="03721D34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6B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Zapewnia taką organizację, która w miarę możliwości ograniczy stykanie się ze sobą poszczególnych grup uczniów, tak, by każda grupa przebywała w wyznaczonej sali. </w:t>
      </w:r>
    </w:p>
    <w:p w14:paraId="495FA9D2" w14:textId="589F0C9E" w:rsidR="000929EF" w:rsidRPr="00724C1C" w:rsidRDefault="000929E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6B1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zależności od poziomu zagrożenia epidemicznego może ustalić rady pedagogiczne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zebrania z rodzicami w formie zdalnej.</w:t>
      </w:r>
    </w:p>
    <w:p w14:paraId="7602BE9E" w14:textId="54F3669C" w:rsidR="000929EF" w:rsidRPr="00724C1C" w:rsidRDefault="000929EF" w:rsidP="0072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6B1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Informuje rodziców o obowiązujących w szkole procedurach bezpieczeństwa za pomocą dziennika elektronicznego </w:t>
      </w:r>
      <w:proofErr w:type="spellStart"/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Pr="00724C1C">
        <w:rPr>
          <w:rFonts w:ascii="Times New Roman" w:hAnsi="Times New Roman" w:cs="Times New Roman"/>
          <w:sz w:val="24"/>
          <w:szCs w:val="24"/>
        </w:rPr>
        <w:t>.</w:t>
      </w:r>
    </w:p>
    <w:p w14:paraId="6257B1BA" w14:textId="45A26952" w:rsidR="000929EF" w:rsidRDefault="000929EF" w:rsidP="0072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1C">
        <w:rPr>
          <w:rFonts w:ascii="Times New Roman" w:hAnsi="Times New Roman" w:cs="Times New Roman"/>
          <w:sz w:val="24"/>
          <w:szCs w:val="24"/>
        </w:rPr>
        <w:t>1</w:t>
      </w:r>
      <w:r w:rsidR="005F6B12">
        <w:rPr>
          <w:rFonts w:ascii="Times New Roman" w:hAnsi="Times New Roman" w:cs="Times New Roman"/>
          <w:sz w:val="24"/>
          <w:szCs w:val="24"/>
        </w:rPr>
        <w:t>6</w:t>
      </w:r>
      <w:r w:rsidRPr="00724C1C">
        <w:rPr>
          <w:rFonts w:ascii="Times New Roman" w:hAnsi="Times New Roman" w:cs="Times New Roman"/>
          <w:sz w:val="24"/>
          <w:szCs w:val="24"/>
        </w:rPr>
        <w:t xml:space="preserve">. Ustala obowiązujący harmonogram pracy zdalnej dla pracowników i zajęć dla uczniów </w:t>
      </w:r>
      <w:r w:rsidRPr="00724C1C">
        <w:rPr>
          <w:rFonts w:ascii="Times New Roman" w:hAnsi="Times New Roman" w:cs="Times New Roman"/>
          <w:sz w:val="24"/>
          <w:szCs w:val="24"/>
        </w:rPr>
        <w:br/>
        <w:t>w sytuacji zawieszenia zajęć w formie stacjonarnej.</w:t>
      </w:r>
    </w:p>
    <w:p w14:paraId="2ED6EDBE" w14:textId="77777777" w:rsidR="00724C1C" w:rsidRPr="00724C1C" w:rsidRDefault="00724C1C" w:rsidP="0072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871C5" w14:textId="0D89324E" w:rsidR="00C51616" w:rsidRPr="00724C1C" w:rsidRDefault="00B56D64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Pracownicy szkoły</w:t>
      </w:r>
      <w:r w:rsidR="000E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uczniowie</w:t>
      </w:r>
    </w:p>
    <w:p w14:paraId="2A017686" w14:textId="66BE950C" w:rsidR="00C51616" w:rsidRPr="00724C1C" w:rsidRDefault="00C51616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 pracy w szkole mogą przychodzić jedynie osoby bez objawów chorobowych</w:t>
      </w:r>
      <w:r w:rsidR="000929EF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sugerujących infekcję dróg oddechowych oraz gdy domownicy nie przebywają na kwarantannie lub w izolacji w warunkach domowych lub w izolacji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2CBFA2" w14:textId="688101B6" w:rsidR="00C51616" w:rsidRPr="00724C1C" w:rsidRDefault="00C51616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Wszystkich o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bowiązują ogólne zasady higieny: dezynfekcja i częste mycie rąk (po przyjściu do szkoły należy bezzwłocznie zdezynfekować ręce), ochrona podczas kichania i kaszlu oraz unikanie dotykania oczu, nosa i ust. Wskazane jest używanie maseczki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/przyłbicy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korytarzu szkolnym i w pokoju nauczycielskim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C0723B" w14:textId="5B6B0A18" w:rsidR="002B26B4" w:rsidRDefault="002B26B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racownicy pracują zgodnie z wyznaczonym harmonogramem i zakresem czynności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6F33E1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B2D1C" w14:textId="34044FD8" w:rsidR="00C51616" w:rsidRPr="00724C1C" w:rsidRDefault="00970F55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2B26B4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56D64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</w:t>
      </w: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B56D64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sprzątając</w:t>
      </w: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14:paraId="0C37D050" w14:textId="77777777" w:rsidR="00D276E8" w:rsidRPr="00724C1C" w:rsidRDefault="002B26B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ejście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wyjście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do szkoły odnotowuj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karcie monitorowania wejść pracowników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6E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77C407" w14:textId="191785C2" w:rsidR="00D276E8" w:rsidRPr="00724C1C" w:rsidRDefault="00D276E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2. Ogranicza do najbardziej koniecznych kontakty z uczniami oraz nauczycielami.</w:t>
      </w:r>
    </w:p>
    <w:p w14:paraId="59C7EDDB" w14:textId="77DCE4F7" w:rsidR="000929EF" w:rsidRPr="00724C1C" w:rsidRDefault="00D276E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16" w:rsidRPr="00724C1C">
        <w:rPr>
          <w:rFonts w:ascii="Times New Roman" w:hAnsi="Times New Roman" w:cs="Times New Roman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ykonując prace porządkowe wietrz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pomieszczenie, w którym pracuj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929EF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FE6E1D" w14:textId="34BC0724" w:rsidR="00C51616" w:rsidRPr="00724C1C" w:rsidRDefault="00D276E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owierzchnie dotykowe w tym biurka, lady i stoły, klamki, włączniki światła, poręcze, blaty do spożywania posiłków i inne przedmioty (np. telefony, klawiatury) regularnie dezynfekuje środkiem dezynfekującym lub wodą z detergentem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52A810" w14:textId="0E45D80E" w:rsidR="00C51616" w:rsidRPr="00724C1C" w:rsidRDefault="002B26B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szystkie obszary często używane, takie jak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toalety, ciągi komunikacyjne regularnie                          i starannie sprząta z użyciem wody z detergentem;</w:t>
      </w:r>
      <w:r w:rsidRPr="00724C1C">
        <w:rPr>
          <w:rFonts w:ascii="Times New Roman" w:hAnsi="Times New Roman" w:cs="Times New Roman"/>
          <w:sz w:val="24"/>
          <w:szCs w:val="24"/>
        </w:rPr>
        <w:t xml:space="preserve">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(poświadczenie w karcie monitoringu czystości)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06397E" w14:textId="20150782" w:rsidR="00C51616" w:rsidRPr="00724C1C" w:rsidRDefault="002B26B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ietrzy części wspólne (korytarze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 toalety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) co najmniej raz na godzinę, w czasie przerwy, a w razie potrzeby także w czasie zajęć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45ECAA" w14:textId="473B3BEA" w:rsidR="00C51616" w:rsidRPr="00724C1C" w:rsidRDefault="00172F9B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żywany sprzęt sportowy, </w:t>
      </w:r>
      <w:r w:rsidR="00970F5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przybory do ćwiczeń wykorzystywane podczas zajęć i 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podłogę myje </w:t>
      </w:r>
      <w:r w:rsidR="00D276E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wodą z </w:t>
      </w:r>
      <w:r w:rsidR="00C5161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detergentem lub dezynfekuje po każdym dniu zajęć, a w miarę możliwości po każdych zajęciach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726166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9FE4C" w14:textId="228CD216" w:rsidR="002B26B4" w:rsidRPr="00724C1C" w:rsidRDefault="00970F55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2B26B4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Nauczyciel</w:t>
      </w:r>
    </w:p>
    <w:p w14:paraId="16FE5FC6" w14:textId="77777777" w:rsidR="00D276E8" w:rsidRPr="00724C1C" w:rsidRDefault="00D276E8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Podejmuje pracę wg ustalonego harmonogramu i przydzielonych zadań.</w:t>
      </w:r>
    </w:p>
    <w:p w14:paraId="7EB5EB5C" w14:textId="24131C6A" w:rsidR="00D276E8" w:rsidRPr="00724C1C" w:rsidRDefault="00D276E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yjaśnia uczniom zasady obowiązujące w szkole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zwróceniem szczególnej uwagi na przestrzeganie zasad higieny w związku z zagrożeniem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zakażenia wirusem SARS-Co-V-2. </w:t>
      </w:r>
    </w:p>
    <w:p w14:paraId="71E18383" w14:textId="2D499BDB" w:rsidR="002B26B4" w:rsidRPr="00724C1C" w:rsidRDefault="002C228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jednej klasy nie przebywa</w:t>
      </w:r>
      <w:r w:rsidR="00D276E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bliskiej odległości z 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uczniami 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inne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j klasy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Dba, aby uczniowie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grupy unikali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ścisku, bliskich kontaktów.</w:t>
      </w:r>
    </w:p>
    <w:p w14:paraId="737F3CFC" w14:textId="3F1737E1" w:rsidR="002B26B4" w:rsidRPr="00724C1C" w:rsidRDefault="002C228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łn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dyżur </w:t>
      </w:r>
      <w:r w:rsidR="00D276E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wg wyznaczonego grafiku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850D15" w14:textId="210027B9" w:rsidR="002B26B4" w:rsidRPr="00724C1C" w:rsidRDefault="002C228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AF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miarę możliwości w 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kontaktach z innymi osobami 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zachowuj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odstęp wynoszący co najmniej 1,5 m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5ACC" w:rsidRPr="007E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C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 używa osłony ust i nosa podczas przerw na korytarzu i w pokoju nauczycielskim</w:t>
      </w:r>
      <w:r w:rsidR="007E5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53C4C1" w14:textId="6053A47D" w:rsidR="002B26B4" w:rsidRPr="00724C1C" w:rsidRDefault="002C228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gzekwuj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zakaz przynoszenia zabawek i innych zbędnych przedmiotów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B0100F" w14:textId="0A07B462" w:rsidR="002B26B4" w:rsidRPr="00724C1C" w:rsidRDefault="002C228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klasach </w:t>
      </w:r>
      <w:r w:rsidR="002D5DC3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5DC3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organizuje przerwy dla swoich uczniów w interwałach adekwatnych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do potrzeb.</w:t>
      </w:r>
    </w:p>
    <w:p w14:paraId="2B64D150" w14:textId="4577F40E" w:rsidR="002B26B4" w:rsidRPr="00724C1C" w:rsidRDefault="002C228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6E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k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ontaktuj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rodzicami za pośrednictwem telefon</w:t>
      </w:r>
      <w:r w:rsidR="0032786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dziennika </w:t>
      </w:r>
      <w:proofErr w:type="spellStart"/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7CFCF7" w14:textId="61D9F35E" w:rsidR="002B26B4" w:rsidRPr="00724C1C" w:rsidRDefault="002C228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K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orzysta z uczniami z boiska szkolnego oraz pobytu na świe</w:t>
      </w:r>
      <w:r w:rsidR="002B2D1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żym powietrzu na terenie szkoły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015929" w14:textId="72E76CA7" w:rsidR="00C51616" w:rsidRPr="00724C1C" w:rsidRDefault="00264212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22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2B26B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odczas realizacji zajęć, w tym zajęć wychowania fizycznego i sportowych, w których nie można zachować dystansu, ogran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icza ćwiczenia i gry kontaktowe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C65409" w14:textId="73B77986" w:rsidR="00264212" w:rsidRPr="00724C1C" w:rsidRDefault="00264212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22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28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Wietrzy salę szkolną, w której przebywa z uczniami</w:t>
      </w:r>
      <w:r w:rsidR="002C2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228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72F9B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zyści lub dezynfekuje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 </w:t>
      </w:r>
      <w:r w:rsidR="002C22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 materiały wykorzystywane podczas zajęć praktycznych (lekcje chemii, fizyki, biologii)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E8AAAE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58C87" w14:textId="4125D5F6" w:rsidR="00264212" w:rsidRPr="00724C1C" w:rsidRDefault="00172F9B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56D64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Rodzice/prawni opiekunowie</w:t>
      </w:r>
    </w:p>
    <w:p w14:paraId="589F6E25" w14:textId="0A638596" w:rsidR="006D0AF1" w:rsidRPr="00724C1C" w:rsidRDefault="006D0AF1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1. Zobowiązani są do zapoznania się z procedurami bezpieczeństwa obowiązującymi                       w szkole.</w:t>
      </w:r>
    </w:p>
    <w:p w14:paraId="7FC7D083" w14:textId="31D6AE9E" w:rsidR="006D0AF1" w:rsidRPr="00724C1C" w:rsidRDefault="006D0AF1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rzyprowadza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szkoły wyłącznie d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zieci zdrowe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bez objawów </w:t>
      </w:r>
      <w:r w:rsidR="005B4624">
        <w:rPr>
          <w:rFonts w:ascii="Times New Roman" w:hAnsi="Times New Roman" w:cs="Times New Roman"/>
          <w:color w:val="000000" w:themeColor="text1"/>
          <w:sz w:val="24"/>
          <w:szCs w:val="24"/>
        </w:rPr>
        <w:t>chorobowych.</w:t>
      </w:r>
    </w:p>
    <w:p w14:paraId="0C0725FE" w14:textId="43541D8C" w:rsidR="006D0AF1" w:rsidRPr="00724C1C" w:rsidRDefault="006D0AF1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3. Osoba przyprowadzająca dziecko uczące się w kl. 1-3 oddaje je pod opiekę wyznaczonemu pracownikowi szkoły przy drzwiach głównych,</w:t>
      </w:r>
      <w:r w:rsidR="0012381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klasy pierwsze przy drzwiach bocznych,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wchodząc na teren szkoły.</w:t>
      </w:r>
    </w:p>
    <w:p w14:paraId="0949302F" w14:textId="2A8EC7DF" w:rsidR="006D0AF1" w:rsidRPr="00724C1C" w:rsidRDefault="006D0AF1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Osoba odbierająca dziecko z kl. 1-3 ze szkoły </w:t>
      </w:r>
      <w:r w:rsidR="0012381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informację osobie dyżurującej </w:t>
      </w:r>
      <w:r w:rsidR="005C09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381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 okienku przy wejściu głównym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369B">
        <w:rPr>
          <w:rFonts w:ascii="Times New Roman" w:hAnsi="Times New Roman" w:cs="Times New Roman"/>
          <w:color w:val="000000" w:themeColor="text1"/>
          <w:sz w:val="24"/>
          <w:szCs w:val="24"/>
        </w:rPr>
        <w:t>dziecko schodzi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 przebiera się i wychodzi do opiekuna czekającego przed drzwiami wejściowymi do szkoły.</w:t>
      </w:r>
    </w:p>
    <w:p w14:paraId="57CA234F" w14:textId="4BB4FC3F" w:rsidR="006D0AF1" w:rsidRPr="00724C1C" w:rsidRDefault="006D0AF1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5. Osoby odprowadzające dzieci zachowują zasady:</w:t>
      </w:r>
    </w:p>
    <w:p w14:paraId="00B97C4C" w14:textId="77777777" w:rsidR="006D0AF1" w:rsidRPr="00724C1C" w:rsidRDefault="006D0AF1" w:rsidP="005C09E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opiekun z dzieckiem/dziećmi,</w:t>
      </w:r>
    </w:p>
    <w:p w14:paraId="66E226FB" w14:textId="77777777" w:rsidR="006D0AF1" w:rsidRPr="00724C1C" w:rsidRDefault="006D0AF1" w:rsidP="005C09E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dystansu od kolejnego opiekuna z dzieckiem/dziećmi min. 1,5 m,</w:t>
      </w:r>
    </w:p>
    <w:p w14:paraId="0CFE4DF2" w14:textId="77777777" w:rsidR="006D0AF1" w:rsidRPr="00724C1C" w:rsidRDefault="006D0AF1" w:rsidP="005C09E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dystansu od pracowników szkoły min. 1,5 m, </w:t>
      </w:r>
    </w:p>
    <w:p w14:paraId="1300E4EE" w14:textId="7584EA72" w:rsidR="006D0AF1" w:rsidRPr="00724C1C" w:rsidRDefault="006D0AF1" w:rsidP="005C09E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opiekunowie powinni przestrzegać obowiązujących przepisów prawa związanych</w:t>
      </w:r>
      <w:r w:rsidR="005C0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 bezpieczeństwem zdrowotnym obywateli (m.in. stosować środki ochronne: osłona ust i nosa, rękawiczki jednorazowe lub dezynfekcja rąk).</w:t>
      </w:r>
    </w:p>
    <w:p w14:paraId="26B7D0A2" w14:textId="0FF6229C" w:rsidR="006D0AF1" w:rsidRPr="00724C1C" w:rsidRDefault="000E5EA3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D0AF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Osobiście odbierają ze szkoły dziecko, które wykazuje objawy choroby. </w:t>
      </w:r>
    </w:p>
    <w:p w14:paraId="03517C6B" w14:textId="146BD64A" w:rsidR="006D0AF1" w:rsidRPr="00724C1C" w:rsidRDefault="000E5EA3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D0AF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AF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Udostępniają aktualne numery telefonów, z dzięki którym istnieje możliwość szybkiej komunikacji.</w:t>
      </w:r>
    </w:p>
    <w:p w14:paraId="5A2C420A" w14:textId="32C2FB1D" w:rsidR="00292998" w:rsidRPr="00724C1C" w:rsidRDefault="000E5EA3" w:rsidP="0072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998" w:rsidRPr="00724C1C">
        <w:rPr>
          <w:rFonts w:ascii="Times New Roman" w:hAnsi="Times New Roman" w:cs="Times New Roman"/>
          <w:sz w:val="24"/>
          <w:szCs w:val="24"/>
        </w:rPr>
        <w:t>. Zaleca się, aby rodzice/prawni opiekunowie zaopatrzyli dziecko w osłonę nosa i ust oraz zapewnili dziecku sposób jej higienicznego przetrzymywan</w:t>
      </w:r>
      <w:r w:rsidR="00123811" w:rsidRPr="00724C1C">
        <w:rPr>
          <w:rFonts w:ascii="Times New Roman" w:hAnsi="Times New Roman" w:cs="Times New Roman"/>
          <w:sz w:val="24"/>
          <w:szCs w:val="24"/>
        </w:rPr>
        <w:t>ia (worek, pudełko)</w:t>
      </w:r>
      <w:r w:rsidR="00292998" w:rsidRPr="00724C1C">
        <w:rPr>
          <w:rFonts w:ascii="Times New Roman" w:hAnsi="Times New Roman" w:cs="Times New Roman"/>
          <w:sz w:val="24"/>
          <w:szCs w:val="24"/>
        </w:rPr>
        <w:t>.</w:t>
      </w:r>
    </w:p>
    <w:p w14:paraId="16EE7AC3" w14:textId="0C3D95C4" w:rsidR="00264212" w:rsidRPr="00724C1C" w:rsidRDefault="000E5EA3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obowiązani są 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przestrzegania wytycznych dotyczących nie przynoszenia zabawek 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E86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innych niepotrzebnych przedmiotów przez dziecko do szkoły</w:t>
      </w:r>
      <w:r w:rsidR="002C245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DC2A0F" w14:textId="59171D81" w:rsidR="00264212" w:rsidRDefault="0029299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0E5EA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odzice/prawni opiekunowie są zobowiązani do odbierania telefonów od Dyrektora </w:t>
      </w:r>
      <w:r w:rsidR="00035B2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26421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 pracowników szkoły.</w:t>
      </w:r>
    </w:p>
    <w:p w14:paraId="2DBDC9A2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64D81" w14:textId="0D7B9E35" w:rsidR="00550F35" w:rsidRPr="00724C1C" w:rsidRDefault="00BE68B7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56D64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C3969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Uczeń</w:t>
      </w:r>
    </w:p>
    <w:p w14:paraId="26A4B182" w14:textId="16A55CC9" w:rsidR="00292998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drodze do i ze szkoły przestrzega aktualnych przepisów prawa dotyczących zachowania w przestrzeni publicznej. Rodzic/prawny opiekun powinien zapewnić dziecku indywidualną osłonę ust i nosa w drodze do i ze szkoły. </w:t>
      </w:r>
    </w:p>
    <w:p w14:paraId="2F180F5A" w14:textId="2A5F3F39" w:rsidR="00550F35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5B2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35B2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żdego </w:t>
      </w:r>
      <w:r w:rsidR="00035B2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uczn</w:t>
      </w:r>
      <w:r w:rsidR="002D77C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iów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obowiązują ogólne zasady higieny: częste mycie rąk (po </w:t>
      </w:r>
      <w:r w:rsidR="00BE68B7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wejściu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szkoły należy bezzwłocznie zdezynfekować ręce, po wyjściu z szatni również umyć, przed jedzeniem, po powrocie ze świeżego powietrza i po skorzystaniu z toalety), </w:t>
      </w:r>
      <w:r w:rsidR="00BE68B7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stosować 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ochron</w:t>
      </w:r>
      <w:r w:rsidR="00BE68B7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kichania i kaszlu oraz unika</w:t>
      </w:r>
      <w:r w:rsidR="00BE68B7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dotykania oczu, nosa i ust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11C018" w14:textId="611730B8" w:rsidR="00550F35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rzychodz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szkoły nie spóźniając się, tak by przed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wejściem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było nadmiernego gromadzenia się</w:t>
      </w:r>
      <w:r w:rsidR="0012381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71EC66" w14:textId="0B26E7F6" w:rsidR="00292998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Zaleca się uczniom zakładanie osłony nosa i ust w każdym miejscu poza salą lekcyjną oraz poza czasem trwania lekcji.  Uczeń powinien założyć osłonę, jeśli w trakcie lekcji zostanie o to poproszony przez nauczyciela.</w:t>
      </w:r>
    </w:p>
    <w:p w14:paraId="1A24D038" w14:textId="179FB53E" w:rsidR="00550F35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czekuj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wyznaczoną </w:t>
      </w:r>
      <w:r w:rsidR="00BE68B7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ą na rozpoczęcie pierwszej lekcji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54B9BB" w14:textId="36C22202" w:rsidR="00550F35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ie przyno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zbędnych </w:t>
      </w:r>
      <w:r w:rsidR="00BE68B7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przedmiotów, 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zabawek, gier planszowych, itd.</w:t>
      </w:r>
    </w:p>
    <w:p w14:paraId="7A65F60C" w14:textId="2AE89EA6" w:rsidR="00403E22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3E2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03E2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ajmuj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03E2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wyznaczone, stałe miejsca do nauki w sali szkolnej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45732B" w14:textId="760E1C97" w:rsidR="00550F35" w:rsidRPr="00724C1C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Posiada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własne przybory i podręczniki, które w czasie zajęć mogą znajdować się na stoliku szkolnym ucznia, w tornistrze lub w szafce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są w szkole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Uczniowie n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ie mogą wymieniać się przyborami szkolnymi między sobą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5FE056" w14:textId="15589208" w:rsidR="00550F35" w:rsidRDefault="00BA52CA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rzynos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szkoły jedzenie i pic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ie tylko i wyłącznie dla siebie. Dezynfekuj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ręce przed każdym posiłkiem.</w:t>
      </w:r>
      <w:r w:rsidR="00550F3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możliwości wymiany jedzenia z innym ucznie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m oraz częstowania się nawzajem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E707D7" w14:textId="77777777" w:rsidR="000D50F3" w:rsidRPr="00724C1C" w:rsidRDefault="000D50F3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E092D" w14:textId="0A1BC3A4" w:rsidR="00B56D64" w:rsidRDefault="00784F44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ORGANIZACJA PRACY SZKOŁY</w:t>
      </w:r>
    </w:p>
    <w:p w14:paraId="662D20D3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66BCB8" w14:textId="33F169B0" w:rsidR="00724C1C" w:rsidRPr="005C09ED" w:rsidRDefault="00B56D64" w:rsidP="00296D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Higiena, czyszczenie i dezynfekcja pomieszczeń i powierzchni</w:t>
      </w:r>
      <w:r w:rsidR="005C09ED"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3DF9F83" w14:textId="2F5386B0" w:rsidR="00292998" w:rsidRPr="00724C1C" w:rsidRDefault="00FE57B0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299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W każdej sali lekcyjnej znajduje się płyn do dezynfekowania rąk z instrukcją prawidłowego odkażania rąk, z których uczniowie korzystają pod nadzorem opiekuna.</w:t>
      </w:r>
    </w:p>
    <w:p w14:paraId="7D4B69E2" w14:textId="05583666" w:rsidR="00B56D64" w:rsidRPr="00724C1C" w:rsidRDefault="00FE57B0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racownicy obsługi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uzupełniają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monitoring codziennych prac porządkowych, ze szczególnym uwzględnieniem utrzymywania w czystości </w:t>
      </w:r>
      <w:proofErr w:type="spellStart"/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F43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lekcyjnych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 pomieszczeń sanitarno</w:t>
      </w:r>
      <w:r w:rsidR="00E73F43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higienicznych, ciągów komunikacyjnych, dezynfekcji powierzchni dotykowych – poręczy, klamek i powierzchni płaskich, w tym blatów w salach i w pomieszczeniach spożywania posiłków</w:t>
      </w:r>
      <w:r w:rsidR="00CD03C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 klawiatur, włączników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2A0E3E" w14:textId="7DBB3BC7" w:rsidR="00B56D64" w:rsidRPr="00724C1C" w:rsidRDefault="0079209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racownicy obsługi</w:t>
      </w:r>
      <w:r w:rsidR="0088751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przeprowadzając dezynfekcję ściśle przestrzegają zaleceń producenta znajdujących się na opakowaniu środka do dezynfekcji</w:t>
      </w:r>
      <w:r w:rsidR="0088751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czasu niezbędnego do wywietrzenia dezynfekowanych pomieszczeń i przedmiotów, </w:t>
      </w:r>
      <w:r w:rsidR="0088751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tak,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88751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uchronić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uczni</w:t>
      </w:r>
      <w:r w:rsidR="0088751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ów przed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wdychanie</w:t>
      </w:r>
      <w:r w:rsidR="0088751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oparów </w:t>
      </w:r>
      <w:r w:rsidR="0032786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wydzielanych przez środki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6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dezynfekcyjne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9EFF05" w14:textId="540DAD09" w:rsidR="00B56D64" w:rsidRPr="00724C1C" w:rsidRDefault="0079209F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eżeli na terenie szkoły uczniowie i pracownicy używają </w:t>
      </w:r>
      <w:r w:rsidR="0088751E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osłony nosa i ust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rękawic jednorazowych, wyrzuca</w:t>
      </w:r>
      <w:r w:rsidR="0032786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 je do </w:t>
      </w:r>
      <w:r w:rsidR="0030196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oznaczanego kosza przy portierni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5BAC94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56BFB" w14:textId="427E98FB" w:rsidR="00724C1C" w:rsidRPr="005C09ED" w:rsidRDefault="00B56D64" w:rsidP="00362D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Gastronomia</w:t>
      </w:r>
      <w:r w:rsidR="005C09ED"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A027DB2" w14:textId="0EF14EAD" w:rsidR="00B56D64" w:rsidRPr="00724C1C" w:rsidRDefault="008909F4" w:rsidP="00724C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czniowie korzystają </w:t>
      </w:r>
      <w:r w:rsidR="0030196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 obiadów szkolnych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96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tosują</w:t>
      </w:r>
      <w:r w:rsidR="0030196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</w:t>
      </w:r>
      <w:r w:rsidR="0030196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obowiązują</w:t>
      </w:r>
      <w:r w:rsidR="0079209F">
        <w:rPr>
          <w:rFonts w:ascii="Times New Roman" w:hAnsi="Times New Roman" w:cs="Times New Roman"/>
          <w:color w:val="000000" w:themeColor="text1"/>
          <w:sz w:val="24"/>
          <w:szCs w:val="24"/>
        </w:rPr>
        <w:t>cego</w:t>
      </w:r>
      <w:r w:rsidR="0030196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jadalni szkolnej</w:t>
      </w:r>
      <w:r w:rsidR="0079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CE35CC" w14:textId="77777777" w:rsidR="00724C1C" w:rsidRPr="00724C1C" w:rsidRDefault="00724C1C" w:rsidP="00724C1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EACC6" w14:textId="5FFFDADC" w:rsidR="00724C1C" w:rsidRPr="005C09ED" w:rsidRDefault="00B56D64" w:rsidP="004F12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Świetlica</w:t>
      </w:r>
      <w:r w:rsidR="005C09ED"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C7D2F73" w14:textId="3EB7E5B7" w:rsidR="00B56D64" w:rsidRPr="00724C1C" w:rsidRDefault="00B56D6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ajęcia świetlicowe odbywają się w świetlicy szkolnej, a </w:t>
      </w:r>
      <w:r w:rsidR="008C3969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razie potrzeby w innych salach dydaktycznych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9219A2" w14:textId="0EF8A492" w:rsidR="00B56D64" w:rsidRPr="00724C1C" w:rsidRDefault="00B56D6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 regulaminu korzystania z zajęć świetlicowych wprowadza się zapisy, dotyczące zachowania bezpieczeństwa w czasie epidemii</w:t>
      </w:r>
      <w:r w:rsidR="008C3969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EE20EF" w14:textId="3291CBC9" w:rsidR="00B56D64" w:rsidRPr="00724C1C" w:rsidRDefault="00B56D6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aleca się korzystanie ze świetlicy tylko i wyłącznie dzieci, których rodzice/opiekunowie prawni pracują zawodowo lub pracuje samotny rodzic/opiekun prawny</w:t>
      </w:r>
      <w:r w:rsidR="008C3969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725CCB" w14:textId="168B42DD" w:rsidR="002C1248" w:rsidRPr="00724C1C" w:rsidRDefault="00B56D64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rodki do dezynfekcji rąk są dostępne w świetlicy dla wyc</w:t>
      </w:r>
      <w:r w:rsidR="002C124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howanków pod nadzorem opiekuna</w:t>
      </w:r>
      <w:r w:rsidR="008C3969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5ECE23" w14:textId="53781D91" w:rsidR="00B56D64" w:rsidRDefault="002C124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 Ś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wietlica jest wietrzona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 rzadziej, niż co godzinę w trakcie przebywania </w:t>
      </w:r>
      <w:r w:rsidR="0079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niej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dzieci), w tym w szczególności przed przyjęciem wychowanków oraz po przeprowadzeniu dezynfekcji.</w:t>
      </w:r>
    </w:p>
    <w:p w14:paraId="092E1803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8B69D" w14:textId="7B7D221B" w:rsidR="00724C1C" w:rsidRPr="005C09ED" w:rsidRDefault="00B56D64" w:rsidP="00971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Zajęcia pozalekcyjne</w:t>
      </w:r>
      <w:r w:rsidR="005C09ED"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8FF51FE" w14:textId="08B08BA6" w:rsidR="002C1248" w:rsidRPr="00724C1C" w:rsidRDefault="002C124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odczas zajęć pozalekcyjnych uczniowie stosują się do przestrzegania zasad higieny </w:t>
      </w:r>
      <w:r w:rsidR="00352121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i bezpieczeństwa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F940C9" w14:textId="67E74743" w:rsidR="002C1248" w:rsidRDefault="002C124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aleca się korzystanie z </w:t>
      </w:r>
      <w:r w:rsidR="00A77CC0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osłony nos i ust oraz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969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potrzeby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rękawiczek jednorazowych.</w:t>
      </w:r>
    </w:p>
    <w:p w14:paraId="2EA5C2F6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95A69" w14:textId="5BC6C08E" w:rsidR="00724C1C" w:rsidRPr="005C09ED" w:rsidRDefault="00B56D64" w:rsidP="00B974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Biblioteka szkolna</w:t>
      </w:r>
      <w:r w:rsidR="005C09ED"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23D5034" w14:textId="60CD104A" w:rsidR="00A77CC0" w:rsidRPr="00724C1C" w:rsidRDefault="002C1248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odziny pracy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biblioteki szkolnej</w:t>
      </w:r>
      <w:r w:rsidR="00A77CC0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96C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zasady korzystania </w:t>
      </w:r>
      <w:r w:rsidR="00A77CC0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podane są do wiadomości w szkole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2C3ABF" w14:textId="15C44D10" w:rsidR="00B56D64" w:rsidRDefault="00A77CC0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24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9F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C124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ypożyczenie książek uwzględnia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konieczny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nich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okre</w:t>
      </w:r>
      <w:r w:rsidR="002C1248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s 2 dni kwarantanny.</w:t>
      </w:r>
    </w:p>
    <w:p w14:paraId="26CD0AB9" w14:textId="77777777" w:rsidR="00724C1C" w:rsidRPr="00724C1C" w:rsidRDefault="00724C1C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D291E" w14:textId="2AE4C2DB" w:rsidR="00724C1C" w:rsidRPr="005C09ED" w:rsidRDefault="00B56D64" w:rsidP="00AB6F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Gabinet pielęgniarki/higienistki szkolnej</w:t>
      </w:r>
      <w:r w:rsidR="005C09ED" w:rsidRPr="005C0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CDCC47A" w14:textId="4521A87B" w:rsidR="00B56D64" w:rsidRPr="00724C1C" w:rsidRDefault="008909F4" w:rsidP="00724C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77CC0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odziny pracy i </w:t>
      </w:r>
      <w:r w:rsidR="00B56D64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korzystania z gabinetu profilaktyki zdrowotnej </w:t>
      </w:r>
      <w:r w:rsidR="00A77CC0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podane są do wiadomości w gabinecie. </w:t>
      </w:r>
    </w:p>
    <w:p w14:paraId="5309E83A" w14:textId="77777777" w:rsidR="00724C1C" w:rsidRPr="00724C1C" w:rsidRDefault="00724C1C" w:rsidP="00724C1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2FB61" w14:textId="749B6E7A" w:rsidR="00FE23C2" w:rsidRPr="00724C1C" w:rsidRDefault="008C3969" w:rsidP="00724C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PROCEDURY </w:t>
      </w:r>
      <w:r w:rsid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POSTĘPOWANIA </w:t>
      </w: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WYPADEK STWIERDZENIA PODEJRZENIA ZAKAŻENIEM </w:t>
      </w:r>
      <w:r w:rsidRPr="0072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WIRUSEM SARS-CO-V-2</w:t>
      </w:r>
    </w:p>
    <w:p w14:paraId="1841B917" w14:textId="77777777" w:rsidR="00724C1C" w:rsidRPr="00724C1C" w:rsidRDefault="00724C1C" w:rsidP="00724C1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3F7772" w14:textId="336020FA" w:rsidR="00FE23C2" w:rsidRPr="00724C1C" w:rsidRDefault="00FE23C2" w:rsidP="005C09ED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  <w:b/>
        </w:rPr>
        <w:t>Zasady postępowania gdy uczeń lub pracownik wykazuje niepokojące objawy chorobowe:</w:t>
      </w:r>
    </w:p>
    <w:p w14:paraId="4BD5F7D3" w14:textId="1B831C0A" w:rsidR="00FE23C2" w:rsidRDefault="00FE23C2" w:rsidP="00724C1C">
      <w:pPr>
        <w:pStyle w:val="Default"/>
        <w:numPr>
          <w:ilvl w:val="0"/>
          <w:numId w:val="5"/>
        </w:numPr>
      </w:pPr>
      <w:r w:rsidRPr="00724C1C">
        <w:t xml:space="preserve">W szkole zapewniono pomieszczenie do izolacji osoby, u której stwierdzono objawy chorobowe sugerujące infekcję dróg oddechowych, zaopatrzone w maseczki, rękawiczki i przyłbicę oraz płyn do dezynfekcji rąk. </w:t>
      </w:r>
    </w:p>
    <w:p w14:paraId="3F50A375" w14:textId="1288D1AD" w:rsidR="00724C1C" w:rsidRPr="00724C1C" w:rsidRDefault="00724C1C" w:rsidP="00724C1C">
      <w:pPr>
        <w:pStyle w:val="punkty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724C1C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należy stosować się do zaleceń państwowego powiatowego inspektora sanitarnego.</w:t>
      </w:r>
    </w:p>
    <w:p w14:paraId="40E46E20" w14:textId="77777777" w:rsidR="00724C1C" w:rsidRPr="00724C1C" w:rsidRDefault="00724C1C" w:rsidP="00724C1C">
      <w:pPr>
        <w:pStyle w:val="Default"/>
        <w:ind w:left="360"/>
      </w:pPr>
    </w:p>
    <w:p w14:paraId="042BCEA7" w14:textId="188DD91B" w:rsidR="00724C1C" w:rsidRPr="00724C1C" w:rsidRDefault="00FE23C2" w:rsidP="00724C1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/>
        </w:rPr>
      </w:pPr>
      <w:r w:rsidRPr="00724C1C">
        <w:rPr>
          <w:rFonts w:ascii="Times New Roman" w:eastAsiaTheme="minorHAnsi" w:hAnsi="Times New Roman" w:cs="Times New Roman"/>
          <w:b/>
        </w:rPr>
        <w:t>Postępowanie w przypadku podejrzenia zakażenia u ucznia:</w:t>
      </w:r>
    </w:p>
    <w:p w14:paraId="6290567E" w14:textId="0A2D1A13" w:rsidR="00FE23C2" w:rsidRPr="00724C1C" w:rsidRDefault="00FE23C2" w:rsidP="00724C1C">
      <w:pPr>
        <w:pStyle w:val="punkty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należy postąpić według zasad:</w:t>
      </w:r>
    </w:p>
    <w:p w14:paraId="5652FE68" w14:textId="77777777" w:rsidR="00FE23C2" w:rsidRPr="00724C1C" w:rsidRDefault="00FE23C2" w:rsidP="00724C1C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nauczyciel informuje telefonicznie sekretariat szkoły o zaistniałej sytuacji,</w:t>
      </w:r>
    </w:p>
    <w:p w14:paraId="48F6C56E" w14:textId="77777777" w:rsidR="00FE23C2" w:rsidRPr="00724C1C" w:rsidRDefault="00FE23C2" w:rsidP="00724C1C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uczeń jest odizolowany w specjalnie przygotowanym pomieszczeniu (pokój na piętrze obok portierni lub gabinet pielęgniarki szkolnej) lub w miejscu, zapewniając min. 2 m odległości od innych osób i przebywa w nim do momentu pojawienia się w szkole rodziców/opiekunów prawnych,</w:t>
      </w:r>
    </w:p>
    <w:p w14:paraId="3E00EB25" w14:textId="77777777" w:rsidR="00FE23C2" w:rsidRPr="00724C1C" w:rsidRDefault="00FE23C2" w:rsidP="00724C1C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dyrektor szkoły lub osoba w sekretariacie niezwłocznie powiadamia rodziców/opiekunów o konieczności odebrania ucznia ze szkoły (rekomendowany własny środek transportu),</w:t>
      </w:r>
    </w:p>
    <w:p w14:paraId="4449D0A5" w14:textId="77777777" w:rsidR="00FE23C2" w:rsidRPr="00724C1C" w:rsidRDefault="00FE23C2" w:rsidP="00724C1C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zobliguje się rodziców/opiekunów do poinformowania szkoły o wyniku konsultacji lekarskiej.</w:t>
      </w:r>
    </w:p>
    <w:p w14:paraId="5ED61A7D" w14:textId="77777777" w:rsidR="00FE23C2" w:rsidRPr="00724C1C" w:rsidRDefault="00FE23C2" w:rsidP="00724C1C">
      <w:pPr>
        <w:pStyle w:val="punkty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Rodzice podpisują u wychowawcy klas zgodę na pomiar temperatury ucznia zgłaszającego złe samopoczucie lub wykazującego niepokojące objawy.</w:t>
      </w:r>
    </w:p>
    <w:p w14:paraId="56C3115D" w14:textId="1D7A43F3" w:rsidR="00FE23C2" w:rsidRDefault="00FE23C2" w:rsidP="00724C1C">
      <w:pPr>
        <w:pStyle w:val="punkty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Szkoła posiada termometr bezdotykowy i dezynfekuje go po użyciu w danej grupie a inne termometry dezynfekuje po każdym użyciu.</w:t>
      </w:r>
    </w:p>
    <w:p w14:paraId="768D94D2" w14:textId="77777777" w:rsidR="00724C1C" w:rsidRPr="00724C1C" w:rsidRDefault="00724C1C" w:rsidP="00724C1C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</w:p>
    <w:p w14:paraId="377E0C13" w14:textId="0349959B" w:rsidR="00724C1C" w:rsidRPr="00724C1C" w:rsidRDefault="00FE23C2" w:rsidP="00724C1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/>
        </w:rPr>
      </w:pPr>
      <w:r w:rsidRPr="00724C1C">
        <w:rPr>
          <w:rFonts w:ascii="Times New Roman" w:eastAsiaTheme="minorHAnsi" w:hAnsi="Times New Roman" w:cs="Times New Roman"/>
          <w:b/>
        </w:rPr>
        <w:t>Postępowanie w przypadku podejrzenia zakażenia u pracowników szkoły:</w:t>
      </w:r>
    </w:p>
    <w:p w14:paraId="4131555D" w14:textId="3914C3DB" w:rsidR="00FE23C2" w:rsidRPr="00724C1C" w:rsidRDefault="00FE23C2" w:rsidP="00724C1C">
      <w:pPr>
        <w:pStyle w:val="punkty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724C1C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 w:rsidRPr="00724C1C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 lub w izolacji</w:t>
      </w:r>
      <w:r w:rsidRPr="00724C1C">
        <w:rPr>
          <w:rFonts w:ascii="Times New Roman" w:hAnsi="Times New Roman" w:cs="Times New Roman"/>
          <w:color w:val="000000"/>
          <w:lang w:bidi="pl-PL"/>
        </w:rPr>
        <w:t>.</w:t>
      </w:r>
    </w:p>
    <w:p w14:paraId="1CA4AB3A" w14:textId="77777777" w:rsidR="00FE23C2" w:rsidRPr="00724C1C" w:rsidRDefault="00FE23C2" w:rsidP="00724C1C">
      <w:pPr>
        <w:pStyle w:val="punkty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lang w:bidi="pl-PL"/>
        </w:rPr>
      </w:pPr>
      <w:r w:rsidRPr="00724C1C">
        <w:rPr>
          <w:rFonts w:ascii="Times New Roman" w:hAnsi="Times New Roman" w:cs="Times New Roman"/>
          <w:lang w:bidi="pl-PL"/>
        </w:rPr>
        <w:t>W miarę możliwości podczas organizowania pracy pracownikom powyżej 60 roku życia lub z istotnymi problemami zdrowotnymi, które zaliczają osobę do grupy tzw. podwyższonego ryzyka, stosuje się rozwiązania minimalizujące ryzyko zakażenia (np. nieangażowanie w dyżury podczas przerw międzylekcyjnych,</w:t>
      </w:r>
      <w:r w:rsidRPr="00724C1C">
        <w:rPr>
          <w:rFonts w:ascii="Times New Roman" w:hAnsi="Times New Roman" w:cs="Times New Roman"/>
        </w:rPr>
        <w:t xml:space="preserve"> a w przypadku pracowników administracji w miarę możliwości praca zdalna</w:t>
      </w:r>
      <w:r w:rsidRPr="00724C1C">
        <w:rPr>
          <w:rFonts w:ascii="Times New Roman" w:hAnsi="Times New Roman" w:cs="Times New Roman"/>
          <w:lang w:bidi="pl-PL"/>
        </w:rPr>
        <w:t xml:space="preserve">). </w:t>
      </w:r>
    </w:p>
    <w:p w14:paraId="74498CC2" w14:textId="77777777" w:rsidR="00FE23C2" w:rsidRPr="00724C1C" w:rsidRDefault="00FE23C2" w:rsidP="00724C1C">
      <w:pPr>
        <w:pStyle w:val="punkty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lang w:bidi="pl-PL"/>
        </w:rPr>
      </w:pPr>
      <w:r w:rsidRPr="00724C1C">
        <w:rPr>
          <w:rFonts w:ascii="Times New Roman" w:hAnsi="Times New Roman" w:cs="Times New Roman"/>
          <w:lang w:bidi="pl-PL"/>
        </w:rPr>
        <w:t xml:space="preserve">W przypadku </w:t>
      </w:r>
      <w:r w:rsidRPr="00724C1C">
        <w:rPr>
          <w:rFonts w:ascii="Times New Roman" w:hAnsi="Times New Roman" w:cs="Times New Roman"/>
          <w:color w:val="000000"/>
          <w:lang w:bidi="pl-PL"/>
        </w:rPr>
        <w:t xml:space="preserve">wystąpienia niepokojących objawów choroby zakaźnej pracownicy szkoły powinni pozostać w domu i skontaktować się telefonicznie z lekarzem podstawowej opieki zdrowotnej, aby uzyskać </w:t>
      </w:r>
      <w:proofErr w:type="spellStart"/>
      <w:r w:rsidRPr="00724C1C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724C1C"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 zadzwonić pod nr 999 lub 112 i poinformować, że mogą być zakażeni koronawirusem.</w:t>
      </w:r>
    </w:p>
    <w:p w14:paraId="44A9F3A0" w14:textId="77777777" w:rsidR="00FE23C2" w:rsidRPr="00724C1C" w:rsidRDefault="00FE23C2" w:rsidP="00724C1C">
      <w:pPr>
        <w:pStyle w:val="punkty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724C1C">
        <w:rPr>
          <w:rFonts w:ascii="Times New Roman" w:hAnsi="Times New Roman" w:cs="Times New Roman"/>
          <w:color w:val="000000"/>
          <w:lang w:bidi="pl-PL"/>
        </w:rPr>
        <w:t>W przypadku wystąpienia u pracownika będącego na stanowisku pracy niepokojących objawów infekcji dróg oddechowych jest on zobowiązany:</w:t>
      </w:r>
    </w:p>
    <w:p w14:paraId="46F4126C" w14:textId="77777777" w:rsidR="00FE23C2" w:rsidRPr="00724C1C" w:rsidRDefault="00FE23C2" w:rsidP="00724C1C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724C1C">
        <w:rPr>
          <w:rFonts w:ascii="Times New Roman" w:hAnsi="Times New Roman" w:cs="Times New Roman"/>
          <w:color w:val="000000"/>
          <w:lang w:bidi="pl-PL"/>
        </w:rPr>
        <w:t>niezwłocznie poinformować sekretariat szkoły telefonicznie lub korzystając z pomocy personelu szkolnego o zaistniałej sytuacji,</w:t>
      </w:r>
    </w:p>
    <w:p w14:paraId="1C739626" w14:textId="77777777" w:rsidR="00FE23C2" w:rsidRPr="00724C1C" w:rsidRDefault="00FE23C2" w:rsidP="00724C1C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lang w:bidi="pl-PL"/>
        </w:rPr>
      </w:pPr>
      <w:r w:rsidRPr="00724C1C">
        <w:rPr>
          <w:rFonts w:ascii="Times New Roman" w:hAnsi="Times New Roman" w:cs="Times New Roman"/>
          <w:lang w:bidi="pl-PL"/>
        </w:rPr>
        <w:t xml:space="preserve">odizolować się od grupy osób z którymi przebywa, przemieścić się do wydzielonego pomieszczenia wyposażonego w środki ochrony i płyn dezynfekujący, </w:t>
      </w:r>
    </w:p>
    <w:p w14:paraId="1953EC46" w14:textId="77777777" w:rsidR="00FE23C2" w:rsidRPr="00724C1C" w:rsidRDefault="00FE23C2" w:rsidP="00724C1C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724C1C">
        <w:rPr>
          <w:rFonts w:ascii="Times New Roman" w:hAnsi="Times New Roman" w:cs="Times New Roman"/>
          <w:color w:val="000000"/>
          <w:lang w:bidi="pl-PL"/>
        </w:rPr>
        <w:t xml:space="preserve">skontaktować się telefonicznie z lekarzem podstawowej opieki zdrowotnej, aby uzyskać </w:t>
      </w:r>
      <w:proofErr w:type="spellStart"/>
      <w:r w:rsidRPr="00724C1C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724C1C">
        <w:rPr>
          <w:rFonts w:ascii="Times New Roman" w:hAnsi="Times New Roman" w:cs="Times New Roman"/>
          <w:color w:val="000000"/>
          <w:lang w:bidi="pl-PL"/>
        </w:rPr>
        <w:t xml:space="preserve"> medyczną,</w:t>
      </w:r>
    </w:p>
    <w:p w14:paraId="439C034F" w14:textId="77777777" w:rsidR="00FE23C2" w:rsidRPr="00724C1C" w:rsidRDefault="00FE23C2" w:rsidP="00724C1C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724C1C">
        <w:rPr>
          <w:rFonts w:ascii="Times New Roman" w:hAnsi="Times New Roman" w:cs="Times New Roman"/>
          <w:color w:val="000000"/>
          <w:lang w:bidi="pl-PL"/>
        </w:rPr>
        <w:t>postępować zgodnie z zleceniami lekarz lub inspektora sanitarnego.</w:t>
      </w:r>
    </w:p>
    <w:p w14:paraId="5337CB49" w14:textId="36F2E727" w:rsidR="00FE23C2" w:rsidRPr="00724C1C" w:rsidRDefault="00724C1C" w:rsidP="00724C1C">
      <w:pPr>
        <w:pStyle w:val="Default"/>
      </w:pPr>
      <w:r>
        <w:t>6</w:t>
      </w:r>
      <w:r w:rsidR="00FE23C2" w:rsidRPr="00724C1C">
        <w:t xml:space="preserve">. Zobowiązuje się pracowników do niezwłocznego powiadomienia: </w:t>
      </w:r>
    </w:p>
    <w:p w14:paraId="1E7E8457" w14:textId="77777777" w:rsidR="00FE23C2" w:rsidRPr="00724C1C" w:rsidRDefault="00FE23C2" w:rsidP="00724C1C">
      <w:pPr>
        <w:pStyle w:val="Default"/>
        <w:ind w:left="708"/>
      </w:pPr>
      <w:r w:rsidRPr="00724C1C">
        <w:t xml:space="preserve">a) o stwierdzonym u pracownika podejrzeniu zachorowania wywołanego wirusem SARS-CoV-2 i objęciu pracownika leczeniem, w tym leczeniem zamkniętym, </w:t>
      </w:r>
    </w:p>
    <w:p w14:paraId="76A7C8C1" w14:textId="77777777" w:rsidR="00FE23C2" w:rsidRPr="00724C1C" w:rsidRDefault="00FE23C2" w:rsidP="00724C1C">
      <w:pPr>
        <w:pStyle w:val="Default"/>
        <w:ind w:left="708"/>
      </w:pPr>
      <w:r w:rsidRPr="00724C1C">
        <w:t xml:space="preserve">b) o objęciu pracownika kwarantanną domową, </w:t>
      </w:r>
    </w:p>
    <w:p w14:paraId="1DCD9B70" w14:textId="77777777" w:rsidR="00FE23C2" w:rsidRPr="00724C1C" w:rsidRDefault="00FE23C2" w:rsidP="00724C1C">
      <w:pPr>
        <w:pStyle w:val="Default"/>
        <w:ind w:left="708"/>
      </w:pPr>
      <w:r w:rsidRPr="00724C1C">
        <w:t xml:space="preserve">c) o objęciu pracownika kwarantanną sanitarną (poza domem). </w:t>
      </w:r>
    </w:p>
    <w:p w14:paraId="73D0CCF5" w14:textId="77777777" w:rsidR="00FE23C2" w:rsidRPr="00724C1C" w:rsidRDefault="00FE23C2" w:rsidP="00724C1C">
      <w:pPr>
        <w:pStyle w:val="Default"/>
        <w:rPr>
          <w:i/>
        </w:rPr>
      </w:pPr>
      <w:r w:rsidRPr="00724C1C">
        <w:rPr>
          <w:i/>
        </w:rPr>
        <w:t xml:space="preserve">Informacje powyższe należy przekazać e‐mailem na adres szkoły sp64krakow@pro.net.pl a w razie braku możliwości przekazania e-mailem telefonicznie na numer sekretariatu szkoły 12 411 15 28. </w:t>
      </w:r>
    </w:p>
    <w:p w14:paraId="2C53D8D4" w14:textId="704BB61F" w:rsidR="00FE23C2" w:rsidRPr="00724C1C" w:rsidRDefault="00724C1C" w:rsidP="00724C1C">
      <w:pPr>
        <w:pStyle w:val="Default"/>
      </w:pPr>
      <w:r>
        <w:t>7</w:t>
      </w:r>
      <w:r w:rsidR="00FE23C2" w:rsidRPr="00724C1C">
        <w:t xml:space="preserve">. Wraz z informacjami, o których mowa w pkt. … pracownik jest zobowiązany podać: </w:t>
      </w:r>
    </w:p>
    <w:p w14:paraId="27B20061" w14:textId="77777777" w:rsidR="00FE23C2" w:rsidRPr="00724C1C" w:rsidRDefault="00FE23C2" w:rsidP="00724C1C">
      <w:pPr>
        <w:pStyle w:val="Default"/>
        <w:ind w:left="708"/>
      </w:pPr>
      <w:r w:rsidRPr="00724C1C">
        <w:t xml:space="preserve">a) numer telefonu do bezpośredniego kontaktu, </w:t>
      </w:r>
    </w:p>
    <w:p w14:paraId="72C54807" w14:textId="77777777" w:rsidR="00FE23C2" w:rsidRPr="00724C1C" w:rsidRDefault="00FE23C2" w:rsidP="00724C1C">
      <w:pPr>
        <w:pStyle w:val="Default"/>
        <w:ind w:left="708"/>
      </w:pPr>
      <w:r w:rsidRPr="00724C1C">
        <w:t xml:space="preserve">b) listę osób z którymi pracownik miał bliski kontakt przed przekazaniem informacji. </w:t>
      </w:r>
    </w:p>
    <w:p w14:paraId="156916A1" w14:textId="5D432F6C" w:rsidR="00FE23C2" w:rsidRPr="00724C1C" w:rsidRDefault="00FE23C2" w:rsidP="00724C1C">
      <w:pPr>
        <w:pStyle w:val="Default"/>
        <w:jc w:val="both"/>
        <w:rPr>
          <w:i/>
          <w:color w:val="auto"/>
        </w:rPr>
      </w:pPr>
      <w:r w:rsidRPr="00724C1C">
        <w:rPr>
          <w:i/>
        </w:rPr>
        <w:t xml:space="preserve">Definicja „bliskiego kontaktu” zgodnie z pismem Państwowego Powiatowego Inspektora Sanitarnego w Krakowie: przebywanie w bezpośredniej bliskości (twarzą w twarz) z osobą chorą, w odległości mniejszej niż 2 m przez ponad 15 minut, bezpośredni kontakt fizyczny z osobą zakażoną wirusem COVID-19 (np. podanie ręki), bezpośredni kontakt bez środków ochronnych z wydzielinami osoby z COVID-19 (np. dotykanie zużytej chusteczki higienicznej, narażenie na kaszel osoby chorej), przebywanie w tym samym pomieszczeniu co chory z COVID-19 przez co najmniej 15 minut (np. w </w:t>
      </w:r>
      <w:r w:rsidRPr="00724C1C">
        <w:rPr>
          <w:i/>
          <w:color w:val="auto"/>
        </w:rPr>
        <w:t xml:space="preserve">sali lekcyjnej, pomieszczeniach wspólnych, ciągach komunikacyjnych, pomieszczeniach sanitarno-higienicznych). </w:t>
      </w:r>
    </w:p>
    <w:p w14:paraId="38C1C6F3" w14:textId="6D296FF7" w:rsidR="00FE23C2" w:rsidRPr="00724C1C" w:rsidRDefault="00FE23C2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7DCBB" w14:textId="12FD1D51" w:rsidR="00724C1C" w:rsidRPr="00724C1C" w:rsidRDefault="00724C1C" w:rsidP="00724C1C">
      <w:pPr>
        <w:pStyle w:val="Default"/>
        <w:jc w:val="both"/>
      </w:pPr>
      <w:r>
        <w:rPr>
          <w:b/>
          <w:bCs/>
        </w:rPr>
        <w:t>Zawieszenie zajęć:</w:t>
      </w:r>
    </w:p>
    <w:p w14:paraId="35729F61" w14:textId="77777777" w:rsidR="00FE23C2" w:rsidRPr="00724C1C" w:rsidRDefault="00FE23C2" w:rsidP="00724C1C">
      <w:pPr>
        <w:pStyle w:val="Default"/>
        <w:jc w:val="both"/>
      </w:pPr>
      <w:r w:rsidRPr="00724C1C">
        <w:t xml:space="preserve">1. Na podstawie §18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oznaczony, jeżeli ze względu na aktualną sytuację epidemiologiczną może być zagrożone zdrowie uczniów. </w:t>
      </w:r>
    </w:p>
    <w:p w14:paraId="09591DC4" w14:textId="77777777" w:rsidR="00FE23C2" w:rsidRPr="00724C1C" w:rsidRDefault="00FE23C2" w:rsidP="00724C1C">
      <w:pPr>
        <w:pStyle w:val="Default"/>
        <w:jc w:val="both"/>
      </w:pPr>
      <w:r w:rsidRPr="00724C1C">
        <w:lastRenderedPageBreak/>
        <w:t xml:space="preserve">2. 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 </w:t>
      </w:r>
    </w:p>
    <w:p w14:paraId="3AD78D4B" w14:textId="77777777" w:rsidR="00FE23C2" w:rsidRPr="00724C1C" w:rsidRDefault="00FE23C2" w:rsidP="00724C1C">
      <w:pPr>
        <w:pStyle w:val="Default"/>
        <w:jc w:val="both"/>
      </w:pPr>
      <w:r w:rsidRPr="00724C1C">
        <w:t xml:space="preserve">3. W przypadku zawieszenia zajęć na czas oznaczony dyrektor Szkoły Podstawowej nr 64 w Krakowie wydane zostanie stosowne zarządzenie. </w:t>
      </w:r>
    </w:p>
    <w:p w14:paraId="7A544CB6" w14:textId="77777777" w:rsidR="00FE23C2" w:rsidRPr="00724C1C" w:rsidRDefault="00FE23C2" w:rsidP="00724C1C">
      <w:pPr>
        <w:pStyle w:val="Default"/>
        <w:jc w:val="both"/>
      </w:pPr>
      <w:r w:rsidRPr="00724C1C">
        <w:t xml:space="preserve">4. W związku z zawieszeniem zajęć dyrektor szkoły wdraża jeden z wariantów kształcenia: </w:t>
      </w:r>
    </w:p>
    <w:p w14:paraId="0F0FD37D" w14:textId="77777777" w:rsidR="00FE23C2" w:rsidRPr="00724C1C" w:rsidRDefault="00FE23C2" w:rsidP="00724C1C">
      <w:pPr>
        <w:pStyle w:val="Default"/>
        <w:numPr>
          <w:ilvl w:val="0"/>
          <w:numId w:val="8"/>
        </w:numPr>
        <w:jc w:val="both"/>
      </w:pPr>
      <w:r w:rsidRPr="00724C1C">
        <w:t>organizuje jednocześnie zajęcia w formie tradycyjnej na terenie jednostki oraz w formie kształcenia na odległość (WARIANT MIESZANY- HYBRYDOWY),</w:t>
      </w:r>
    </w:p>
    <w:p w14:paraId="6D310F24" w14:textId="77777777" w:rsidR="00FE23C2" w:rsidRPr="00724C1C" w:rsidRDefault="00FE23C2" w:rsidP="00724C1C">
      <w:pPr>
        <w:pStyle w:val="punkty"/>
        <w:numPr>
          <w:ilvl w:val="0"/>
          <w:numId w:val="8"/>
        </w:numPr>
        <w:spacing w:before="0"/>
        <w:rPr>
          <w:rFonts w:ascii="Times New Roman" w:hAnsi="Times New Roman" w:cs="Times New Roman"/>
        </w:rPr>
      </w:pPr>
      <w:r w:rsidRPr="00724C1C">
        <w:rPr>
          <w:rFonts w:ascii="Times New Roman" w:hAnsi="Times New Roman" w:cs="Times New Roman"/>
        </w:rPr>
        <w:t>organizuje zajęcia w formie kształcenia na odległość, zgodnie z Zarządzeniem Dyrektora o zawieszeniu funkcjonowania szkoły i prowadzenia kształcenia na odległość (WARIANT ZDALNY).</w:t>
      </w:r>
    </w:p>
    <w:p w14:paraId="69B94B18" w14:textId="77777777" w:rsidR="00FE23C2" w:rsidRPr="00724C1C" w:rsidRDefault="00FE23C2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04BDD6" w14:textId="754A26DC" w:rsidR="002C1248" w:rsidRPr="00724C1C" w:rsidRDefault="00784F44" w:rsidP="00724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r w:rsidR="002C1248" w:rsidRPr="00724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58F384D8" w14:textId="2FEFD08C" w:rsidR="002C1248" w:rsidRPr="00724C1C" w:rsidRDefault="002C1248" w:rsidP="00724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Procedury bezpieczeństwa wchodzą w życie z dniem podpisania przez Dyrektora.</w:t>
      </w:r>
    </w:p>
    <w:p w14:paraId="113C44F6" w14:textId="341F0ED5" w:rsidR="002C1248" w:rsidRPr="00724C1C" w:rsidRDefault="002C1248" w:rsidP="00724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Procedury obowiązują do czasu ich odwołania.</w:t>
      </w:r>
      <w:r w:rsidR="00327865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konieczności mogą ulec zmianie.</w:t>
      </w:r>
    </w:p>
    <w:p w14:paraId="502E59D2" w14:textId="77777777" w:rsidR="002C1248" w:rsidRPr="00724C1C" w:rsidRDefault="002C1248" w:rsidP="00724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szkoły, uczniowie oraz rodzice/opiekunowie prawni są zobowiązani do ich stosowania i przestrzegania.</w:t>
      </w:r>
    </w:p>
    <w:p w14:paraId="1D38BFEF" w14:textId="073D432E" w:rsidR="002C1248" w:rsidRPr="00724C1C" w:rsidRDefault="002C1248" w:rsidP="00724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poznanie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pracowników s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, uczniów oraz rodziców/ opiekunów prawnych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treścią procedury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następuje </w:t>
      </w:r>
      <w:r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umieszczenie dokumentu 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szkoły oraz </w:t>
      </w:r>
      <w:r w:rsidR="00FB435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dziennik</w:t>
      </w:r>
      <w:r w:rsidR="00FB435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elektroniczny </w:t>
      </w:r>
      <w:proofErr w:type="spellStart"/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="00D513F2" w:rsidRPr="0072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27E3DB" w14:textId="77777777" w:rsidR="002D77C2" w:rsidRPr="00724C1C" w:rsidRDefault="002D77C2" w:rsidP="00724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D0C99" w14:textId="4B6E7F62" w:rsidR="002D77C2" w:rsidRDefault="002D77C2" w:rsidP="00F55541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6919A878" w14:textId="30BC4710" w:rsidR="00F55541" w:rsidRDefault="00F55541" w:rsidP="00F55541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41FEF765" w14:textId="11B33A8B" w:rsidR="00F55541" w:rsidRPr="00F55541" w:rsidRDefault="00F55541" w:rsidP="00F5554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541">
        <w:rPr>
          <w:rFonts w:ascii="Times New Roman" w:hAnsi="Times New Roman" w:cs="Times New Roman"/>
          <w:color w:val="000000" w:themeColor="text1"/>
          <w:sz w:val="24"/>
          <w:szCs w:val="24"/>
        </w:rPr>
        <w:t>Dyrektor Szkoły</w:t>
      </w:r>
    </w:p>
    <w:p w14:paraId="23D9A2F7" w14:textId="5C21CE29" w:rsidR="00F55541" w:rsidRPr="00F55541" w:rsidRDefault="00F55541" w:rsidP="00F5554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541">
        <w:rPr>
          <w:rFonts w:ascii="Times New Roman" w:hAnsi="Times New Roman" w:cs="Times New Roman"/>
          <w:color w:val="000000" w:themeColor="text1"/>
          <w:sz w:val="24"/>
          <w:szCs w:val="24"/>
        </w:rPr>
        <w:t>Barbara Pogoda</w:t>
      </w:r>
    </w:p>
    <w:p w14:paraId="3AB8FA5C" w14:textId="77777777" w:rsidR="002D77C2" w:rsidRDefault="002D77C2" w:rsidP="00724C1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5697EC6" w14:textId="77777777" w:rsidR="002D77C2" w:rsidRDefault="002D77C2" w:rsidP="002C124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B316C97" w14:textId="4E5AD80B" w:rsidR="00724C1C" w:rsidRDefault="00724C1C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724C1C" w:rsidSect="005430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B08E" w14:textId="77777777" w:rsidR="00C0388A" w:rsidRDefault="00C0388A" w:rsidP="002D77C2">
      <w:pPr>
        <w:spacing w:after="0" w:line="240" w:lineRule="auto"/>
      </w:pPr>
      <w:r>
        <w:separator/>
      </w:r>
    </w:p>
  </w:endnote>
  <w:endnote w:type="continuationSeparator" w:id="0">
    <w:p w14:paraId="09E06A1D" w14:textId="77777777" w:rsidR="00C0388A" w:rsidRDefault="00C0388A" w:rsidP="002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404410"/>
      <w:docPartObj>
        <w:docPartGallery w:val="Page Numbers (Bottom of Page)"/>
        <w:docPartUnique/>
      </w:docPartObj>
    </w:sdtPr>
    <w:sdtEndPr/>
    <w:sdtContent>
      <w:p w14:paraId="65ED4DA5" w14:textId="67B9A8F8" w:rsidR="00C0696E" w:rsidRDefault="00C069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41">
          <w:rPr>
            <w:noProof/>
          </w:rPr>
          <w:t>6</w:t>
        </w:r>
        <w:r>
          <w:fldChar w:fldCharType="end"/>
        </w:r>
      </w:p>
    </w:sdtContent>
  </w:sdt>
  <w:p w14:paraId="609321A2" w14:textId="77777777" w:rsidR="00C0696E" w:rsidRDefault="00C06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5BA87" w14:textId="77777777" w:rsidR="00C0388A" w:rsidRDefault="00C0388A" w:rsidP="002D77C2">
      <w:pPr>
        <w:spacing w:after="0" w:line="240" w:lineRule="auto"/>
      </w:pPr>
      <w:r>
        <w:separator/>
      </w:r>
    </w:p>
  </w:footnote>
  <w:footnote w:type="continuationSeparator" w:id="0">
    <w:p w14:paraId="648E1065" w14:textId="77777777" w:rsidR="00C0388A" w:rsidRDefault="00C0388A" w:rsidP="002D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EDA"/>
    <w:multiLevelType w:val="hybridMultilevel"/>
    <w:tmpl w:val="D79AB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242"/>
    <w:multiLevelType w:val="hybridMultilevel"/>
    <w:tmpl w:val="6FBAA35C"/>
    <w:lvl w:ilvl="0" w:tplc="B06CA78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43AF3"/>
    <w:multiLevelType w:val="hybridMultilevel"/>
    <w:tmpl w:val="602A9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8106F"/>
    <w:multiLevelType w:val="hybridMultilevel"/>
    <w:tmpl w:val="265E6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5601D"/>
    <w:multiLevelType w:val="hybridMultilevel"/>
    <w:tmpl w:val="6FF68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39A"/>
    <w:multiLevelType w:val="hybridMultilevel"/>
    <w:tmpl w:val="3C003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70F0B"/>
    <w:multiLevelType w:val="hybridMultilevel"/>
    <w:tmpl w:val="6AB4D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304F4"/>
    <w:multiLevelType w:val="hybridMultilevel"/>
    <w:tmpl w:val="51C69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E6D27"/>
    <w:multiLevelType w:val="hybridMultilevel"/>
    <w:tmpl w:val="3C40B888"/>
    <w:lvl w:ilvl="0" w:tplc="D51066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E692F"/>
    <w:multiLevelType w:val="hybridMultilevel"/>
    <w:tmpl w:val="09FA3F98"/>
    <w:lvl w:ilvl="0" w:tplc="55D2C1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9642A"/>
    <w:multiLevelType w:val="hybridMultilevel"/>
    <w:tmpl w:val="E87C6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F1434"/>
    <w:multiLevelType w:val="hybridMultilevel"/>
    <w:tmpl w:val="44388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7363E"/>
    <w:multiLevelType w:val="hybridMultilevel"/>
    <w:tmpl w:val="49F818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F4D6EC4"/>
    <w:multiLevelType w:val="hybridMultilevel"/>
    <w:tmpl w:val="A970A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0B"/>
    <w:rsid w:val="0003096A"/>
    <w:rsid w:val="00035B2E"/>
    <w:rsid w:val="0004296F"/>
    <w:rsid w:val="0006642C"/>
    <w:rsid w:val="000929EF"/>
    <w:rsid w:val="000C369B"/>
    <w:rsid w:val="000D50F3"/>
    <w:rsid w:val="000E5EA3"/>
    <w:rsid w:val="00123811"/>
    <w:rsid w:val="00172F9B"/>
    <w:rsid w:val="001E151C"/>
    <w:rsid w:val="00264212"/>
    <w:rsid w:val="0027035F"/>
    <w:rsid w:val="00292998"/>
    <w:rsid w:val="002B26B4"/>
    <w:rsid w:val="002B2D14"/>
    <w:rsid w:val="002B6AAB"/>
    <w:rsid w:val="002C1248"/>
    <w:rsid w:val="002C2284"/>
    <w:rsid w:val="002C245E"/>
    <w:rsid w:val="002C286C"/>
    <w:rsid w:val="002C3C5D"/>
    <w:rsid w:val="002D5DC3"/>
    <w:rsid w:val="002D77C2"/>
    <w:rsid w:val="002E4C13"/>
    <w:rsid w:val="002F1960"/>
    <w:rsid w:val="0030196C"/>
    <w:rsid w:val="00327865"/>
    <w:rsid w:val="00347952"/>
    <w:rsid w:val="00352121"/>
    <w:rsid w:val="003F4A84"/>
    <w:rsid w:val="00403E22"/>
    <w:rsid w:val="00411F0B"/>
    <w:rsid w:val="00493F63"/>
    <w:rsid w:val="004B4D36"/>
    <w:rsid w:val="004C623E"/>
    <w:rsid w:val="004D29C6"/>
    <w:rsid w:val="0054308D"/>
    <w:rsid w:val="00550F35"/>
    <w:rsid w:val="005545FE"/>
    <w:rsid w:val="005572FF"/>
    <w:rsid w:val="005B4624"/>
    <w:rsid w:val="005C09ED"/>
    <w:rsid w:val="005F6B12"/>
    <w:rsid w:val="00620CBA"/>
    <w:rsid w:val="006D0AF1"/>
    <w:rsid w:val="00724C1C"/>
    <w:rsid w:val="00784F44"/>
    <w:rsid w:val="0079209F"/>
    <w:rsid w:val="007E5ACC"/>
    <w:rsid w:val="0088751E"/>
    <w:rsid w:val="008909F4"/>
    <w:rsid w:val="008A5495"/>
    <w:rsid w:val="008C3969"/>
    <w:rsid w:val="00915E86"/>
    <w:rsid w:val="00970F55"/>
    <w:rsid w:val="00992B3E"/>
    <w:rsid w:val="009B3334"/>
    <w:rsid w:val="009B71AA"/>
    <w:rsid w:val="009C17F5"/>
    <w:rsid w:val="00A77CC0"/>
    <w:rsid w:val="00AC34F9"/>
    <w:rsid w:val="00AF638F"/>
    <w:rsid w:val="00B35BBC"/>
    <w:rsid w:val="00B56D64"/>
    <w:rsid w:val="00B971A7"/>
    <w:rsid w:val="00BA52CA"/>
    <w:rsid w:val="00BC086F"/>
    <w:rsid w:val="00BC75FD"/>
    <w:rsid w:val="00BE68B7"/>
    <w:rsid w:val="00C0388A"/>
    <w:rsid w:val="00C0696E"/>
    <w:rsid w:val="00C351DE"/>
    <w:rsid w:val="00C51616"/>
    <w:rsid w:val="00CB1D5D"/>
    <w:rsid w:val="00CB688D"/>
    <w:rsid w:val="00CD03C1"/>
    <w:rsid w:val="00D276E8"/>
    <w:rsid w:val="00D513F2"/>
    <w:rsid w:val="00D87154"/>
    <w:rsid w:val="00DF665B"/>
    <w:rsid w:val="00E01286"/>
    <w:rsid w:val="00E06FFB"/>
    <w:rsid w:val="00E640E1"/>
    <w:rsid w:val="00E73F43"/>
    <w:rsid w:val="00EB2F6D"/>
    <w:rsid w:val="00F55541"/>
    <w:rsid w:val="00FB4359"/>
    <w:rsid w:val="00FE23C2"/>
    <w:rsid w:val="00FE5445"/>
    <w:rsid w:val="00FE57B0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850D"/>
  <w15:docId w15:val="{4DAF56A1-D29E-4968-AF0C-F178BAD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F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6D64"/>
    <w:pPr>
      <w:ind w:left="720"/>
      <w:contextualSpacing/>
    </w:pPr>
  </w:style>
  <w:style w:type="paragraph" w:customStyle="1" w:styleId="menfont">
    <w:name w:val="men font"/>
    <w:basedOn w:val="Normalny"/>
    <w:uiPriority w:val="99"/>
    <w:rsid w:val="002D77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7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7C2"/>
    <w:rPr>
      <w:vertAlign w:val="superscript"/>
    </w:rPr>
  </w:style>
  <w:style w:type="table" w:styleId="Tabela-Siatka">
    <w:name w:val="Table Grid"/>
    <w:basedOn w:val="Standardowy"/>
    <w:uiPriority w:val="59"/>
    <w:rsid w:val="002D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BA"/>
  </w:style>
  <w:style w:type="paragraph" w:styleId="Stopka">
    <w:name w:val="footer"/>
    <w:basedOn w:val="Normalny"/>
    <w:link w:val="StopkaZnak"/>
    <w:uiPriority w:val="99"/>
    <w:unhideWhenUsed/>
    <w:rsid w:val="0062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CBA"/>
  </w:style>
  <w:style w:type="character" w:styleId="Hipercze">
    <w:name w:val="Hyperlink"/>
    <w:basedOn w:val="Domylnaczcionkaakapitu"/>
    <w:uiPriority w:val="99"/>
    <w:unhideWhenUsed/>
    <w:rsid w:val="003278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78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F4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FE23C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E23C2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4krako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D246-BAE8-47B9-B788-FE4170F2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4</cp:revision>
  <cp:lastPrinted>2020-08-31T09:53:00Z</cp:lastPrinted>
  <dcterms:created xsi:type="dcterms:W3CDTF">2020-08-31T10:44:00Z</dcterms:created>
  <dcterms:modified xsi:type="dcterms:W3CDTF">2020-08-31T10:51:00Z</dcterms:modified>
</cp:coreProperties>
</file>